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5" w:rsidRDefault="00C0087C">
      <w:r>
        <w:rPr>
          <w:noProof/>
        </w:rPr>
        <w:pict>
          <v:group id="_x0000_s1027" style="position:absolute;margin-left:94pt;margin-top:-28.7pt;width:549.15pt;height:88.35pt;z-index:251658240" coordorigin="373,624" coordsize="10983,17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80;top:2391;width:1017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73;top:2006;width:10983;height:385" stroked="f">
              <v:textbox style="mso-next-textbox:#_x0000_s1029">
                <w:txbxContent>
                  <w:p w:rsidR="0079225E" w:rsidRPr="006D34F3" w:rsidRDefault="00C0087C" w:rsidP="0079225E">
                    <w:pPr>
                      <w:jc w:val="center"/>
                      <w:rPr>
                        <w:rFonts w:ascii="Garamond" w:hAnsi="Garamond" w:cs="Times New Roman"/>
                      </w:rPr>
                    </w:pPr>
                    <w:r>
                      <w:rPr>
                        <w:rFonts w:ascii="Garamond" w:hAnsi="Garamond" w:cs="Times New Roman"/>
                      </w:rPr>
                      <w:fldChar w:fldCharType="begin"/>
                    </w:r>
                    <w:r w:rsidR="0079225E">
                      <w:rPr>
                        <w:rFonts w:ascii="Garamond" w:hAnsi="Garamond" w:cs="Times New Roman"/>
                      </w:rPr>
                      <w:instrText xml:space="preserve"> HYPERLINK "http://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www.ipsiarenzofrau.edu.it   </w:instrText>
                    </w:r>
                    <w:r w:rsidR="0079225E" w:rsidRPr="006D34F3">
                      <w:rPr>
                        <w:rFonts w:ascii="Garamond" w:hAnsi="Garamond" w:cs="Times New Roman"/>
                        <w:i/>
                      </w:rPr>
                      <w:instrText>e-mail: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 mcri040004@istruzione.it   </w:instrText>
                    </w:r>
                    <w:r w:rsidR="0079225E" w:rsidRPr="006D34F3">
                      <w:rPr>
                        <w:rFonts w:ascii="Garamond" w:hAnsi="Garamond" w:cs="Times New Roman"/>
                        <w:i/>
                      </w:rPr>
                      <w:instrText>PEC: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 mcri040004@pec.istruzione.it   </w:instrText>
                    </w:r>
                    <w:r w:rsidR="0079225E" w:rsidRPr="006D34F3">
                      <w:rPr>
                        <w:rFonts w:ascii="Garamond" w:hAnsi="Garamond" w:cs="Times New Roman"/>
                        <w:i/>
                      </w:rPr>
                      <w:instrText>C.F.</w:instrText>
                    </w:r>
                    <w:r w:rsidR="0079225E" w:rsidRPr="006D34F3">
                      <w:rPr>
                        <w:rFonts w:ascii="Garamond" w:hAnsi="Garamond" w:cs="Times New Roman"/>
                      </w:rPr>
                      <w:instrText xml:space="preserve"> 92010960430</w:instrText>
                    </w:r>
                  </w:p>
                  <w:p w:rsidR="0079225E" w:rsidRPr="002C56F3" w:rsidRDefault="0079225E" w:rsidP="0079225E">
                    <w:pPr>
                      <w:jc w:val="center"/>
                      <w:rPr>
                        <w:rStyle w:val="Collegamentoipertestuale"/>
                        <w:rFonts w:ascii="Garamond" w:hAnsi="Garamond" w:cs="Times New Roman"/>
                      </w:rPr>
                    </w:pPr>
                    <w:r>
                      <w:rPr>
                        <w:rFonts w:ascii="Garamond" w:hAnsi="Garamond" w:cs="Times New Roman"/>
                      </w:rPr>
                      <w:instrText xml:space="preserve">" </w:instrText>
                    </w:r>
                    <w:r w:rsidR="00C0087C">
                      <w:rPr>
                        <w:rFonts w:ascii="Garamond" w:hAnsi="Garamond" w:cs="Times New Roman"/>
                      </w:rPr>
                      <w:fldChar w:fldCharType="separate"/>
                    </w:r>
                    <w:r w:rsidRPr="002C56F3">
                      <w:rPr>
                        <w:rStyle w:val="Collegamentoipertestuale"/>
                        <w:rFonts w:ascii="Garamond" w:hAnsi="Garamond" w:cs="Times New Roman"/>
                      </w:rPr>
                      <w:t>www.ipsiarenzofrau.edu.it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 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  <w:i/>
                      </w:rPr>
                      <w:t xml:space="preserve"> e-mail: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</w:t>
                    </w:r>
                    <w:r w:rsidRPr="002C56F3">
                      <w:rPr>
                        <w:rStyle w:val="Collegamentoipertestuale"/>
                        <w:rFonts w:ascii="Garamond" w:hAnsi="Garamond" w:cs="Times New Roman"/>
                      </w:rPr>
                      <w:t>mcri040004@istruzione.it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  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  <w:i/>
                      </w:rPr>
                      <w:t>PEC: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</w:t>
                    </w:r>
                    <w:r w:rsidRPr="002C56F3">
                      <w:rPr>
                        <w:rStyle w:val="Collegamentoipertestuale"/>
                        <w:rFonts w:ascii="Garamond" w:hAnsi="Garamond" w:cs="Times New Roman"/>
                      </w:rPr>
                      <w:t>mcri040004@pec.istruzione.it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  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  <w:i/>
                      </w:rPr>
                      <w:t>C.F.</w:t>
                    </w:r>
                    <w:r w:rsidRPr="006D34F3">
                      <w:rPr>
                        <w:rStyle w:val="Collegamentoipertestuale"/>
                        <w:rFonts w:ascii="Garamond" w:hAnsi="Garamond" w:cs="Times New Roman"/>
                      </w:rPr>
                      <w:t xml:space="preserve"> 92010960430</w:t>
                    </w:r>
                  </w:p>
                  <w:p w:rsidR="0079225E" w:rsidRPr="007817DF" w:rsidRDefault="00C0087C" w:rsidP="0079225E">
                    <w:pPr>
                      <w:jc w:val="center"/>
                      <w:rPr>
                        <w:rFonts w:ascii="Garamond" w:hAnsi="Garamond" w:cs="Times New Roman"/>
                      </w:rPr>
                    </w:pPr>
                    <w:r>
                      <w:rPr>
                        <w:rFonts w:ascii="Garamond" w:hAnsi="Garamond" w:cs="Times New Roman"/>
                      </w:rPr>
                      <w:fldChar w:fldCharType="end"/>
                    </w:r>
                  </w:p>
                </w:txbxContent>
              </v:textbox>
            </v:shape>
            <v:shape id="_x0000_s1030" type="#_x0000_t202" style="position:absolute;left:2160;top:692;width:7280;height:1314;mso-wrap-style:none" stroked="f">
              <v:textbox style="mso-next-textbox:#_x0000_s1030;mso-fit-shape-to-text:t">
                <w:txbxContent>
                  <w:p w:rsidR="0079225E" w:rsidRPr="006D34F3" w:rsidRDefault="0079225E" w:rsidP="0079225E">
                    <w:pPr>
                      <w:ind w:right="-5910"/>
                      <w:rPr>
                        <w:rFonts w:ascii="Garamond" w:hAnsi="Garamond" w:cs="Times New Roman"/>
                        <w:b/>
                        <w:sz w:val="28"/>
                      </w:rPr>
                    </w:pPr>
                    <w:r w:rsidRPr="006D34F3">
                      <w:rPr>
                        <w:rFonts w:ascii="Garamond" w:hAnsi="Garamond" w:cs="Times New Roman"/>
                        <w:b/>
                        <w:sz w:val="28"/>
                      </w:rPr>
                      <w:t>Istituto Professionale di Stato per l’Industria e l’Artigianato</w:t>
                    </w:r>
                  </w:p>
                  <w:p w:rsidR="0079225E" w:rsidRPr="006D34F3" w:rsidRDefault="0079225E" w:rsidP="0079225E">
                    <w:pPr>
                      <w:jc w:val="center"/>
                      <w:rPr>
                        <w:rFonts w:ascii="Garamond" w:hAnsi="Garamond" w:cs="Times New Roman"/>
                        <w:b/>
                        <w:i/>
                        <w:sz w:val="28"/>
                      </w:rPr>
                    </w:pPr>
                    <w:r w:rsidRPr="006D34F3">
                      <w:rPr>
                        <w:rFonts w:ascii="Garamond" w:hAnsi="Garamond" w:cs="Times New Roman"/>
                        <w:b/>
                        <w:i/>
                        <w:sz w:val="28"/>
                      </w:rPr>
                      <w:t>“Renzo Frau”</w:t>
                    </w:r>
                  </w:p>
                  <w:p w:rsidR="0079225E" w:rsidRPr="002D084E" w:rsidRDefault="0079225E" w:rsidP="0079225E">
                    <w:pPr>
                      <w:jc w:val="center"/>
                      <w:rPr>
                        <w:b/>
                        <w:noProof/>
                      </w:rPr>
                    </w:pPr>
                    <w:r>
                      <w:rPr>
                        <w:rFonts w:ascii="Garamond" w:hAnsi="Garamond" w:cs="Times New Roman"/>
                        <w:b/>
                        <w:i/>
                      </w:rPr>
                      <w:t xml:space="preserve">Via Aldo Moro, 3 – </w:t>
                    </w:r>
                    <w:r w:rsidRPr="002D084E">
                      <w:rPr>
                        <w:rFonts w:ascii="Garamond" w:hAnsi="Garamond" w:cs="Times New Roman"/>
                        <w:b/>
                        <w:i/>
                      </w:rPr>
                      <w:t>Sarnano (MC) 62028 –</w:t>
                    </w:r>
                    <w:r>
                      <w:rPr>
                        <w:rFonts w:ascii="Garamond" w:hAnsi="Garamond" w:cs="Times New Roman"/>
                        <w:b/>
                        <w:i/>
                      </w:rPr>
                      <w:t xml:space="preserve"> t</w:t>
                    </w:r>
                    <w:r w:rsidRPr="002D084E">
                      <w:rPr>
                        <w:rFonts w:ascii="Garamond" w:hAnsi="Garamond" w:cs="Times New Roman"/>
                        <w:b/>
                        <w:i/>
                      </w:rPr>
                      <w:t>el. 0733/657794</w:t>
                    </w:r>
                  </w:p>
                  <w:p w:rsidR="0079225E" w:rsidRPr="006D34F3" w:rsidRDefault="0079225E" w:rsidP="0079225E">
                    <w:pPr>
                      <w:jc w:val="center"/>
                      <w:rPr>
                        <w:rFonts w:ascii="Garamond" w:hAnsi="Garamond" w:cs="Times New Roman"/>
                        <w:b/>
                        <w:i/>
                      </w:rPr>
                    </w:pPr>
                    <w:r>
                      <w:rPr>
                        <w:rFonts w:ascii="Garamond" w:hAnsi="Garamond" w:cs="Times New Roman"/>
                        <w:b/>
                      </w:rPr>
                      <w:t xml:space="preserve">Sedi coordinate: San </w:t>
                    </w:r>
                    <w:proofErr w:type="spellStart"/>
                    <w:r>
                      <w:rPr>
                        <w:rFonts w:ascii="Garamond" w:hAnsi="Garamond" w:cs="Times New Roman"/>
                        <w:b/>
                      </w:rPr>
                      <w:t>Ginesio</w:t>
                    </w:r>
                    <w:proofErr w:type="spellEnd"/>
                    <w:r>
                      <w:rPr>
                        <w:rFonts w:ascii="Garamond" w:hAnsi="Garamond" w:cs="Times New Roman"/>
                        <w:b/>
                      </w:rPr>
                      <w:t xml:space="preserve"> - Tolentino</w:t>
                    </w:r>
                  </w:p>
                </w:txbxContent>
              </v:textbox>
            </v:shape>
            <v:shape id="_x0000_s1031" type="#_x0000_t75" style="position:absolute;left:9524;top:838;width:1627;height:1033">
              <v:imagedata r:id="rId8" o:title="logomini"/>
            </v:shape>
            <v:shape id="_x0000_s1032" type="#_x0000_t75" style="position:absolute;left:525;top:624;width:1395;height:1382">
              <v:imagedata r:id="rId9" o:title="logo miur rep it"/>
            </v:shape>
          </v:group>
        </w:pict>
      </w:r>
    </w:p>
    <w:p w:rsidR="004A7F73" w:rsidRDefault="004A7F73"/>
    <w:p w:rsidR="004A7F73" w:rsidRDefault="004A7F73"/>
    <w:p w:rsidR="004A7F73" w:rsidRDefault="004A7F73"/>
    <w:p w:rsidR="004A7F73" w:rsidRDefault="004A7F73"/>
    <w:p w:rsidR="004A7F73" w:rsidRDefault="004A7F73" w:rsidP="0079225E">
      <w:pPr>
        <w:jc w:val="center"/>
      </w:pPr>
    </w:p>
    <w:p w:rsidR="004A7F73" w:rsidRDefault="004A7F73" w:rsidP="004A7F73">
      <w:pPr>
        <w:jc w:val="center"/>
        <w:rPr>
          <w:rFonts w:ascii="Arial Black" w:hAnsi="Arial Black"/>
        </w:rPr>
      </w:pPr>
    </w:p>
    <w:p w:rsidR="004A7F73" w:rsidRPr="00095E04" w:rsidRDefault="004A7F73" w:rsidP="004A7F73">
      <w:pPr>
        <w:jc w:val="center"/>
        <w:rPr>
          <w:rFonts w:ascii="Arial Black" w:hAnsi="Arial Black"/>
          <w:sz w:val="28"/>
          <w:szCs w:val="28"/>
        </w:rPr>
      </w:pPr>
    </w:p>
    <w:p w:rsidR="0079225E" w:rsidRPr="007261B7" w:rsidRDefault="009A4A0B" w:rsidP="00933279">
      <w:pPr>
        <w:jc w:val="center"/>
        <w:rPr>
          <w:rFonts w:asciiTheme="majorHAnsi" w:hAnsiTheme="majorHAnsi" w:cstheme="majorHAnsi"/>
          <w:b/>
          <w:caps/>
          <w:szCs w:val="20"/>
        </w:rPr>
      </w:pPr>
      <w:r w:rsidRPr="007261B7">
        <w:rPr>
          <w:rFonts w:asciiTheme="majorHAnsi" w:hAnsiTheme="majorHAnsi" w:cstheme="majorHAnsi"/>
          <w:b/>
          <w:caps/>
          <w:szCs w:val="20"/>
        </w:rPr>
        <w:t xml:space="preserve">DOCUMENTO </w:t>
      </w:r>
      <w:r w:rsidR="00933279" w:rsidRPr="007261B7">
        <w:rPr>
          <w:rFonts w:asciiTheme="majorHAnsi" w:hAnsiTheme="majorHAnsi" w:cstheme="majorHAnsi"/>
          <w:b/>
          <w:caps/>
          <w:szCs w:val="20"/>
        </w:rPr>
        <w:t xml:space="preserve">integrativo del Piano Educativo </w:t>
      </w:r>
      <w:proofErr w:type="spellStart"/>
      <w:r w:rsidR="00933279" w:rsidRPr="007261B7">
        <w:rPr>
          <w:rFonts w:asciiTheme="majorHAnsi" w:hAnsiTheme="majorHAnsi" w:cstheme="majorHAnsi"/>
          <w:b/>
          <w:caps/>
          <w:szCs w:val="20"/>
        </w:rPr>
        <w:t>di</w:t>
      </w:r>
      <w:proofErr w:type="spellEnd"/>
      <w:r w:rsidR="00933279" w:rsidRPr="007261B7">
        <w:rPr>
          <w:rFonts w:asciiTheme="majorHAnsi" w:hAnsiTheme="majorHAnsi" w:cstheme="majorHAnsi"/>
          <w:b/>
          <w:caps/>
          <w:szCs w:val="20"/>
        </w:rPr>
        <w:t xml:space="preserve"> classe </w:t>
      </w:r>
    </w:p>
    <w:p w:rsidR="00933279" w:rsidRPr="007261B7" w:rsidRDefault="00933279" w:rsidP="00933279">
      <w:pPr>
        <w:jc w:val="center"/>
        <w:rPr>
          <w:rFonts w:asciiTheme="majorHAnsi" w:hAnsiTheme="majorHAnsi" w:cstheme="majorHAnsi"/>
          <w:b/>
          <w:caps/>
          <w:szCs w:val="20"/>
        </w:rPr>
      </w:pPr>
      <w:r w:rsidRPr="007261B7">
        <w:rPr>
          <w:rFonts w:asciiTheme="majorHAnsi" w:hAnsiTheme="majorHAnsi" w:cstheme="majorHAnsi"/>
          <w:b/>
          <w:caps/>
          <w:szCs w:val="20"/>
        </w:rPr>
        <w:t xml:space="preserve">programmazione DAD </w:t>
      </w:r>
    </w:p>
    <w:p w:rsidR="004A7F73" w:rsidRPr="007261B7" w:rsidRDefault="0079225E" w:rsidP="00372B0E">
      <w:pPr>
        <w:jc w:val="center"/>
        <w:rPr>
          <w:rFonts w:asciiTheme="majorHAnsi" w:hAnsiTheme="majorHAnsi" w:cstheme="majorHAnsi"/>
          <w:b/>
          <w:caps/>
          <w:szCs w:val="20"/>
        </w:rPr>
      </w:pPr>
      <w:r w:rsidRPr="007261B7">
        <w:rPr>
          <w:rFonts w:asciiTheme="majorHAnsi" w:hAnsiTheme="majorHAnsi" w:cstheme="majorHAnsi"/>
          <w:b/>
          <w:caps/>
          <w:szCs w:val="20"/>
        </w:rPr>
        <w:t>(</w:t>
      </w:r>
      <w:r w:rsidR="004B3560" w:rsidRPr="007261B7">
        <w:rPr>
          <w:rFonts w:asciiTheme="majorHAnsi" w:hAnsiTheme="majorHAnsi" w:cstheme="majorHAnsi"/>
          <w:b/>
          <w:caps/>
          <w:szCs w:val="20"/>
        </w:rPr>
        <w:t>1°-2°</w:t>
      </w:r>
      <w:r w:rsidRPr="007261B7">
        <w:rPr>
          <w:rFonts w:asciiTheme="majorHAnsi" w:hAnsiTheme="majorHAnsi" w:cstheme="majorHAnsi"/>
          <w:b/>
          <w:caps/>
          <w:szCs w:val="20"/>
        </w:rPr>
        <w:t>)</w:t>
      </w:r>
    </w:p>
    <w:p w:rsidR="00CF2281" w:rsidRPr="00FB0C14" w:rsidRDefault="00CF2281" w:rsidP="00372B0E">
      <w:pPr>
        <w:jc w:val="center"/>
        <w:rPr>
          <w:rFonts w:ascii="Verdana" w:hAnsi="Verdana"/>
          <w:b/>
          <w:sz w:val="20"/>
          <w:szCs w:val="20"/>
        </w:rPr>
      </w:pPr>
    </w:p>
    <w:p w:rsidR="004A7F73" w:rsidRPr="00FB0C14" w:rsidRDefault="004A7F73" w:rsidP="00372B0E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Ind w:w="1384" w:type="dxa"/>
        <w:tblLook w:val="04A0"/>
      </w:tblPr>
      <w:tblGrid>
        <w:gridCol w:w="6946"/>
      </w:tblGrid>
      <w:tr w:rsidR="004A7F73" w:rsidRPr="00FB0C14" w:rsidTr="0079225E">
        <w:trPr>
          <w:jc w:val="center"/>
        </w:trPr>
        <w:tc>
          <w:tcPr>
            <w:tcW w:w="6946" w:type="dxa"/>
          </w:tcPr>
          <w:p w:rsidR="004A7F73" w:rsidRPr="0079225E" w:rsidRDefault="004A7F73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9225E">
              <w:rPr>
                <w:rFonts w:asciiTheme="majorHAnsi" w:hAnsiTheme="majorHAnsi" w:cstheme="majorHAnsi"/>
                <w:sz w:val="22"/>
                <w:szCs w:val="20"/>
              </w:rPr>
              <w:t>CLASSE:</w:t>
            </w:r>
            <w:r w:rsidR="000F73A3" w:rsidRPr="0079225E">
              <w:rPr>
                <w:rFonts w:asciiTheme="majorHAnsi" w:hAnsiTheme="majorHAnsi" w:cstheme="majorHAnsi"/>
                <w:sz w:val="22"/>
                <w:szCs w:val="20"/>
              </w:rPr>
              <w:t>.......</w:t>
            </w:r>
          </w:p>
          <w:p w:rsidR="003231BD" w:rsidRPr="0079225E" w:rsidRDefault="003231BD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2E5322" w:rsidRPr="0079225E" w:rsidRDefault="002E5322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9225E">
              <w:rPr>
                <w:rFonts w:asciiTheme="majorHAnsi" w:hAnsiTheme="majorHAnsi" w:cstheme="majorHAnsi"/>
                <w:sz w:val="22"/>
                <w:szCs w:val="20"/>
              </w:rPr>
              <w:t>ANNO SCOLASTICO</w:t>
            </w:r>
            <w:r w:rsidR="00A71C17" w:rsidRPr="0079225E">
              <w:rPr>
                <w:rFonts w:asciiTheme="majorHAnsi" w:hAnsiTheme="majorHAnsi" w:cstheme="majorHAnsi"/>
                <w:sz w:val="22"/>
                <w:szCs w:val="20"/>
              </w:rPr>
              <w:t xml:space="preserve"> 2019/20</w:t>
            </w:r>
          </w:p>
          <w:p w:rsidR="003231BD" w:rsidRPr="0079225E" w:rsidRDefault="003231BD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4A7F73" w:rsidRPr="0079225E" w:rsidRDefault="004A7F73" w:rsidP="002E5322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79225E">
              <w:rPr>
                <w:rFonts w:asciiTheme="majorHAnsi" w:hAnsiTheme="majorHAnsi" w:cstheme="majorHAnsi"/>
                <w:sz w:val="22"/>
                <w:szCs w:val="20"/>
              </w:rPr>
              <w:t>SEDE:</w:t>
            </w:r>
            <w:r w:rsidR="000F73A3" w:rsidRPr="0079225E">
              <w:rPr>
                <w:rFonts w:asciiTheme="majorHAnsi" w:hAnsiTheme="majorHAnsi" w:cstheme="majorHAnsi"/>
                <w:sz w:val="22"/>
                <w:szCs w:val="20"/>
              </w:rPr>
              <w:t>..........</w:t>
            </w:r>
          </w:p>
          <w:p w:rsidR="003231BD" w:rsidRPr="00FB0C14" w:rsidRDefault="003231BD" w:rsidP="002E5322">
            <w:pPr>
              <w:rPr>
                <w:sz w:val="20"/>
                <w:szCs w:val="20"/>
              </w:rPr>
            </w:pPr>
          </w:p>
        </w:tc>
      </w:tr>
    </w:tbl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B02CDF" w:rsidRDefault="00B02CDF" w:rsidP="00B02CDF">
      <w:pPr>
        <w:keepNext/>
        <w:ind w:right="512"/>
        <w:jc w:val="center"/>
        <w:outlineLvl w:val="1"/>
        <w:rPr>
          <w:rFonts w:asciiTheme="majorHAnsi" w:eastAsia="Times New Roman" w:hAnsiTheme="majorHAnsi" w:cstheme="majorHAnsi"/>
          <w:b/>
          <w:smallCaps/>
          <w:sz w:val="20"/>
          <w:szCs w:val="20"/>
          <w:lang w:bidi="he-IL"/>
        </w:rPr>
      </w:pPr>
      <w:r w:rsidRPr="00B02CDF">
        <w:rPr>
          <w:rFonts w:asciiTheme="majorHAnsi" w:eastAsia="Times New Roman" w:hAnsiTheme="majorHAnsi" w:cstheme="majorHAnsi"/>
          <w:b/>
          <w:smallCaps/>
          <w:sz w:val="20"/>
          <w:szCs w:val="20"/>
          <w:lang w:bidi="he-IL"/>
        </w:rPr>
        <w:lastRenderedPageBreak/>
        <w:t>DATI ATTIVAZIONE DELLA DAD</w:t>
      </w:r>
    </w:p>
    <w:p w:rsidR="00933279" w:rsidRDefault="00933279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933279" w:rsidRDefault="00933279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tbl>
      <w:tblPr>
        <w:tblW w:w="1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056"/>
        <w:gridCol w:w="2003"/>
        <w:gridCol w:w="3073"/>
        <w:gridCol w:w="2243"/>
        <w:gridCol w:w="2143"/>
      </w:tblGrid>
      <w:tr w:rsidR="00B02CDF" w:rsidRPr="00824677" w:rsidTr="00B02CDF">
        <w:trPr>
          <w:trHeight w:val="402"/>
        </w:trPr>
        <w:tc>
          <w:tcPr>
            <w:tcW w:w="1940" w:type="dxa"/>
          </w:tcPr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 w:rsidRPr="00824677">
              <w:rPr>
                <w:rFonts w:eastAsia="Times New Roman"/>
                <w:b/>
                <w:sz w:val="18"/>
              </w:rPr>
              <w:t>CLASSE</w:t>
            </w:r>
          </w:p>
          <w:p w:rsidR="00B02CDF" w:rsidRPr="00824677" w:rsidRDefault="00B02CDF" w:rsidP="00B02CDF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  <w:tc>
          <w:tcPr>
            <w:tcW w:w="2056" w:type="dxa"/>
          </w:tcPr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proofErr w:type="spellStart"/>
            <w:r w:rsidRPr="00824677">
              <w:rPr>
                <w:rFonts w:eastAsia="Times New Roman"/>
                <w:b/>
                <w:sz w:val="18"/>
              </w:rPr>
              <w:t>N.ALUNNI</w:t>
            </w:r>
            <w:proofErr w:type="spellEnd"/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003" w:type="dxa"/>
          </w:tcPr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 w:rsidRPr="00824677">
              <w:rPr>
                <w:rFonts w:eastAsia="Times New Roman"/>
                <w:b/>
                <w:sz w:val="18"/>
              </w:rPr>
              <w:t>N. ALUNNI CHE</w:t>
            </w:r>
            <w:r>
              <w:rPr>
                <w:rFonts w:eastAsia="Times New Roman"/>
                <w:b/>
                <w:sz w:val="18"/>
              </w:rPr>
              <w:t xml:space="preserve"> PARTECIPANO</w:t>
            </w: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3073" w:type="dxa"/>
          </w:tcPr>
          <w:p w:rsidR="00B02CDF" w:rsidRPr="00824677" w:rsidRDefault="00B02CDF" w:rsidP="00F1542A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 w:rsidRPr="00824677">
              <w:rPr>
                <w:rFonts w:eastAsia="Times New Roman"/>
                <w:b/>
                <w:sz w:val="18"/>
              </w:rPr>
              <w:t xml:space="preserve">N. </w:t>
            </w:r>
            <w:proofErr w:type="spellStart"/>
            <w:r w:rsidRPr="00824677">
              <w:rPr>
                <w:rFonts w:eastAsia="Times New Roman"/>
                <w:b/>
                <w:sz w:val="18"/>
              </w:rPr>
              <w:t>DI</w:t>
            </w:r>
            <w:proofErr w:type="spellEnd"/>
            <w:r w:rsidRPr="00824677">
              <w:rPr>
                <w:rFonts w:eastAsia="Times New Roman"/>
                <w:b/>
                <w:sz w:val="18"/>
              </w:rPr>
              <w:t xml:space="preserve"> ALUNNI SENZA ALCUN ACCESSO A INTERNET</w:t>
            </w:r>
          </w:p>
        </w:tc>
        <w:tc>
          <w:tcPr>
            <w:tcW w:w="2243" w:type="dxa"/>
          </w:tcPr>
          <w:p w:rsidR="00B02CDF" w:rsidRPr="00824677" w:rsidRDefault="00B02CDF" w:rsidP="00B02CDF">
            <w:pPr>
              <w:autoSpaceDE w:val="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N. ALUNNI CON PEI </w:t>
            </w:r>
          </w:p>
        </w:tc>
        <w:tc>
          <w:tcPr>
            <w:tcW w:w="2142" w:type="dxa"/>
          </w:tcPr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N. ALUNNI CON PDP </w:t>
            </w:r>
          </w:p>
        </w:tc>
      </w:tr>
      <w:tr w:rsidR="00B02CDF" w:rsidRPr="00824677" w:rsidTr="00B02CDF">
        <w:trPr>
          <w:trHeight w:val="259"/>
        </w:trPr>
        <w:tc>
          <w:tcPr>
            <w:tcW w:w="1940" w:type="dxa"/>
          </w:tcPr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056" w:type="dxa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2003" w:type="dxa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  <w:tc>
          <w:tcPr>
            <w:tcW w:w="3073" w:type="dxa"/>
          </w:tcPr>
          <w:p w:rsidR="00B02CDF" w:rsidRPr="00824677" w:rsidRDefault="00B02CDF" w:rsidP="00BE593C">
            <w:pPr>
              <w:autoSpaceDE w:val="0"/>
              <w:ind w:left="336"/>
              <w:rPr>
                <w:rFonts w:eastAsia="Times New Roman"/>
                <w:b/>
                <w:sz w:val="18"/>
              </w:rPr>
            </w:pPr>
          </w:p>
        </w:tc>
        <w:tc>
          <w:tcPr>
            <w:tcW w:w="2243" w:type="dxa"/>
          </w:tcPr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  <w:tc>
          <w:tcPr>
            <w:tcW w:w="2142" w:type="dxa"/>
          </w:tcPr>
          <w:p w:rsidR="00B02CDF" w:rsidRPr="0082467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824677" w:rsidRDefault="00B02CDF" w:rsidP="00B02CDF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</w:tr>
      <w:tr w:rsidR="00B02CDF" w:rsidRPr="00824677" w:rsidTr="00B02CDF">
        <w:trPr>
          <w:trHeight w:val="1088"/>
        </w:trPr>
        <w:tc>
          <w:tcPr>
            <w:tcW w:w="13458" w:type="dxa"/>
            <w:gridSpan w:val="6"/>
          </w:tcPr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 w:rsidRPr="007261B7">
              <w:rPr>
                <w:rFonts w:eastAsia="Times New Roman"/>
                <w:b/>
                <w:caps/>
                <w:sz w:val="18"/>
              </w:rPr>
              <w:t>OSSERVAZIONI O CRITICITà RILEVATE :</w:t>
            </w: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  <w:r w:rsidRPr="007261B7">
              <w:rPr>
                <w:rFonts w:eastAsia="Times New Roman"/>
                <w:b/>
                <w:sz w:val="18"/>
              </w:rPr>
              <w:t xml:space="preserve">INTERVENTI PER GLI STUDENTO SENZA ACCESSO AD INTERNET </w:t>
            </w: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 w:rsidRPr="007261B7">
              <w:rPr>
                <w:rFonts w:eastAsia="Times New Roman"/>
                <w:b/>
                <w:caps/>
                <w:sz w:val="18"/>
              </w:rPr>
              <w:t xml:space="preserve">Interventi per gli alunni DSA </w:t>
            </w:r>
          </w:p>
          <w:p w:rsid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7261B7" w:rsidRPr="007261B7" w:rsidRDefault="007261B7" w:rsidP="00BE593C">
            <w:pPr>
              <w:autoSpaceDE w:val="0"/>
              <w:rPr>
                <w:rFonts w:eastAsia="Times New Roman"/>
                <w:b/>
                <w:caps/>
                <w:sz w:val="18"/>
              </w:rPr>
            </w:pPr>
            <w:r w:rsidRPr="007261B7">
              <w:rPr>
                <w:rFonts w:eastAsia="Times New Roman"/>
                <w:b/>
                <w:caps/>
                <w:sz w:val="18"/>
              </w:rPr>
              <w:t xml:space="preserve">interventi alunni PEI </w:t>
            </w: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  <w:p w:rsidR="00B02CDF" w:rsidRPr="007261B7" w:rsidRDefault="00B02CDF" w:rsidP="00BE593C">
            <w:pPr>
              <w:autoSpaceDE w:val="0"/>
              <w:rPr>
                <w:rFonts w:eastAsia="Times New Roman"/>
                <w:b/>
                <w:sz w:val="18"/>
              </w:rPr>
            </w:pPr>
          </w:p>
        </w:tc>
      </w:tr>
    </w:tbl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B02CDF" w:rsidRPr="00FB0C14" w:rsidRDefault="00B02CDF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DC1598" w:rsidRDefault="00DC1598" w:rsidP="004A7F73">
      <w:pPr>
        <w:spacing w:after="120"/>
        <w:ind w:firstLine="567"/>
        <w:rPr>
          <w:rFonts w:ascii="Verdana" w:hAnsi="Verdana" w:cs="Verdana"/>
          <w:b/>
          <w:sz w:val="20"/>
          <w:szCs w:val="20"/>
        </w:rPr>
      </w:pPr>
    </w:p>
    <w:p w:rsidR="00B02CDF" w:rsidRDefault="00B02CDF" w:rsidP="004A7F73">
      <w:pPr>
        <w:spacing w:after="120"/>
        <w:ind w:firstLine="567"/>
        <w:rPr>
          <w:rFonts w:ascii="Verdana" w:hAnsi="Verdana" w:cs="Verdana"/>
          <w:b/>
          <w:sz w:val="20"/>
          <w:szCs w:val="20"/>
        </w:rPr>
      </w:pPr>
    </w:p>
    <w:p w:rsidR="00B02CDF" w:rsidRDefault="00B02CDF" w:rsidP="004A7F73">
      <w:pPr>
        <w:spacing w:after="120"/>
        <w:ind w:firstLine="567"/>
        <w:rPr>
          <w:rFonts w:ascii="Verdana" w:hAnsi="Verdana" w:cs="Verdana"/>
          <w:b/>
          <w:sz w:val="20"/>
          <w:szCs w:val="20"/>
        </w:rPr>
      </w:pPr>
    </w:p>
    <w:p w:rsidR="00B02CDF" w:rsidRDefault="00B02CDF" w:rsidP="004A7F73">
      <w:pPr>
        <w:spacing w:after="120"/>
        <w:ind w:firstLine="567"/>
        <w:rPr>
          <w:rFonts w:ascii="Verdana" w:hAnsi="Verdana" w:cs="Verdana"/>
          <w:b/>
          <w:sz w:val="20"/>
          <w:szCs w:val="20"/>
        </w:rPr>
      </w:pPr>
    </w:p>
    <w:p w:rsidR="00B02CDF" w:rsidRPr="00FB0C14" w:rsidRDefault="00B02CDF" w:rsidP="004A7F73">
      <w:pPr>
        <w:spacing w:after="120"/>
        <w:ind w:firstLine="567"/>
        <w:rPr>
          <w:rFonts w:ascii="Verdana" w:hAnsi="Verdana" w:cs="Verdana"/>
          <w:b/>
          <w:sz w:val="20"/>
          <w:szCs w:val="20"/>
        </w:rPr>
      </w:pPr>
    </w:p>
    <w:p w:rsidR="00056D1D" w:rsidRPr="00FB0C14" w:rsidRDefault="00116713" w:rsidP="00056D1D">
      <w:pPr>
        <w:rPr>
          <w:rFonts w:ascii="Garamond" w:hAnsi="Garamond" w:cs="Verdana"/>
          <w:b/>
          <w:sz w:val="20"/>
          <w:szCs w:val="20"/>
        </w:rPr>
      </w:pPr>
      <w:r w:rsidRPr="00FB0C14">
        <w:rPr>
          <w:rFonts w:ascii="Garamond" w:hAnsi="Garamond" w:cs="Verdana"/>
          <w:b/>
          <w:sz w:val="20"/>
          <w:szCs w:val="20"/>
        </w:rPr>
        <w:t xml:space="preserve">7. </w:t>
      </w:r>
      <w:r w:rsidR="004A7F73" w:rsidRPr="00FB0C14">
        <w:rPr>
          <w:rFonts w:ascii="Garamond" w:hAnsi="Garamond" w:cs="Verdana"/>
          <w:b/>
          <w:sz w:val="20"/>
          <w:szCs w:val="20"/>
        </w:rPr>
        <w:t>OBIETTIVI EDUCATIVI</w:t>
      </w:r>
      <w:r w:rsidR="00B02CDF">
        <w:rPr>
          <w:rFonts w:ascii="Garamond" w:hAnsi="Garamond" w:cs="Verdana"/>
          <w:b/>
          <w:sz w:val="20"/>
          <w:szCs w:val="20"/>
        </w:rPr>
        <w:t xml:space="preserve"> RIFORMULATI  </w:t>
      </w:r>
    </w:p>
    <w:p w:rsidR="004A7F73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  <w:r w:rsidRPr="00FB0C14">
        <w:rPr>
          <w:rFonts w:ascii="Garamond" w:eastAsia="Times New Roman" w:hAnsi="Garamond" w:cs="Arial"/>
          <w:sz w:val="20"/>
          <w:szCs w:val="20"/>
        </w:rPr>
        <w:t>(</w:t>
      </w:r>
      <w:r w:rsidRPr="00FB0C14">
        <w:rPr>
          <w:rFonts w:ascii="Garamond" w:eastAsia="Times New Roman" w:hAnsi="Garamond" w:cs="Arial"/>
          <w:i/>
          <w:sz w:val="20"/>
          <w:szCs w:val="20"/>
        </w:rPr>
        <w:t>segnare con una X le metodologie utilizzate dai docenti</w:t>
      </w:r>
      <w:r w:rsidRPr="00FB0C14">
        <w:rPr>
          <w:rFonts w:ascii="Garamond" w:eastAsia="Times New Roman" w:hAnsi="Garamond" w:cs="Arial"/>
          <w:sz w:val="20"/>
          <w:szCs w:val="20"/>
        </w:rPr>
        <w:t>)</w:t>
      </w:r>
    </w:p>
    <w:p w:rsidR="00056D1D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214"/>
        <w:gridCol w:w="567"/>
      </w:tblGrid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 xml:space="preserve">Partecipazione attiva e responsabile all'attività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della puntualità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della disciplina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della precisione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F0274E" w:rsidP="00F0274E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>
              <w:rPr>
                <w:rFonts w:ascii="Garamond" w:hAnsi="Garamond" w:cs="Verdana"/>
                <w:sz w:val="20"/>
                <w:szCs w:val="20"/>
              </w:rPr>
              <w:t>Saper accrescere</w:t>
            </w:r>
            <w:r w:rsidR="00933279">
              <w:rPr>
                <w:rFonts w:ascii="Garamond" w:hAnsi="Garamond" w:cs="Verdana"/>
                <w:sz w:val="20"/>
                <w:szCs w:val="20"/>
              </w:rPr>
              <w:t xml:space="preserve"> </w:t>
            </w:r>
            <w:r w:rsidR="004A7F73" w:rsidRPr="00FB0C14">
              <w:rPr>
                <w:rFonts w:ascii="Garamond" w:hAnsi="Garamond" w:cs="Verdana"/>
                <w:sz w:val="20"/>
                <w:szCs w:val="20"/>
              </w:rPr>
              <w:t xml:space="preserve">la propria responsabilità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:rsidR="00AC5FC9" w:rsidRDefault="00AC5FC9" w:rsidP="007B5644">
      <w:pPr>
        <w:spacing w:after="120"/>
        <w:rPr>
          <w:rFonts w:ascii="Garamond" w:hAnsi="Garamond" w:cs="Verdana"/>
          <w:b/>
          <w:sz w:val="20"/>
          <w:szCs w:val="20"/>
        </w:rPr>
      </w:pPr>
    </w:p>
    <w:p w:rsidR="00F0274E" w:rsidRPr="00FB0C14" w:rsidRDefault="00F0274E" w:rsidP="007B5644">
      <w:pPr>
        <w:spacing w:after="120"/>
        <w:rPr>
          <w:rFonts w:ascii="Garamond" w:hAnsi="Garamond" w:cs="Verdana"/>
          <w:b/>
          <w:sz w:val="20"/>
          <w:szCs w:val="20"/>
        </w:rPr>
      </w:pPr>
    </w:p>
    <w:p w:rsidR="00056D1D" w:rsidRPr="00FB0C14" w:rsidRDefault="00116713" w:rsidP="00056D1D">
      <w:pPr>
        <w:rPr>
          <w:rFonts w:ascii="Garamond" w:hAnsi="Garamond" w:cs="Verdana"/>
          <w:b/>
          <w:sz w:val="20"/>
          <w:szCs w:val="20"/>
        </w:rPr>
      </w:pPr>
      <w:r w:rsidRPr="00FB0C14">
        <w:rPr>
          <w:rFonts w:ascii="Garamond" w:hAnsi="Garamond" w:cs="Verdana"/>
          <w:b/>
          <w:sz w:val="20"/>
          <w:szCs w:val="20"/>
        </w:rPr>
        <w:t xml:space="preserve">8. </w:t>
      </w:r>
      <w:r w:rsidR="004A7F73" w:rsidRPr="00FB0C14">
        <w:rPr>
          <w:rFonts w:ascii="Garamond" w:hAnsi="Garamond" w:cs="Verdana"/>
          <w:b/>
          <w:sz w:val="20"/>
          <w:szCs w:val="20"/>
        </w:rPr>
        <w:t>OBIETTIVI DIDATTICI</w:t>
      </w:r>
      <w:r w:rsidR="00C77BB1">
        <w:rPr>
          <w:rFonts w:ascii="Garamond" w:hAnsi="Garamond" w:cs="Verdana"/>
          <w:b/>
          <w:sz w:val="20"/>
          <w:szCs w:val="20"/>
        </w:rPr>
        <w:t xml:space="preserve"> </w:t>
      </w:r>
      <w:r w:rsidR="00B02CDF">
        <w:rPr>
          <w:rFonts w:ascii="Garamond" w:hAnsi="Garamond" w:cs="Verdana"/>
          <w:b/>
          <w:sz w:val="20"/>
          <w:szCs w:val="20"/>
        </w:rPr>
        <w:t xml:space="preserve">RIFORMULATI </w:t>
      </w:r>
      <w:r w:rsidR="00C77BB1">
        <w:rPr>
          <w:rFonts w:ascii="Garamond" w:hAnsi="Garamond" w:cs="Verdana"/>
          <w:b/>
          <w:sz w:val="20"/>
          <w:szCs w:val="20"/>
        </w:rPr>
        <w:t xml:space="preserve">SU CUI LAVORARE COLLEGIALMENTE </w:t>
      </w:r>
    </w:p>
    <w:p w:rsidR="00056D1D" w:rsidRDefault="00056D1D" w:rsidP="00056D1D">
      <w:pPr>
        <w:rPr>
          <w:rFonts w:ascii="Garamond" w:eastAsia="Times New Roman" w:hAnsi="Garamond" w:cs="Arial"/>
          <w:i/>
          <w:sz w:val="20"/>
          <w:szCs w:val="20"/>
        </w:rPr>
      </w:pPr>
      <w:r w:rsidRPr="00FB0C14">
        <w:rPr>
          <w:rFonts w:ascii="Garamond" w:eastAsia="Times New Roman" w:hAnsi="Garamond" w:cs="Arial"/>
          <w:sz w:val="20"/>
          <w:szCs w:val="20"/>
        </w:rPr>
        <w:t>(</w:t>
      </w:r>
      <w:r w:rsidRPr="00FB0C14">
        <w:rPr>
          <w:rFonts w:ascii="Garamond" w:eastAsia="Times New Roman" w:hAnsi="Garamond" w:cs="Arial"/>
          <w:i/>
          <w:sz w:val="20"/>
          <w:szCs w:val="20"/>
        </w:rPr>
        <w:t xml:space="preserve">segnare con una X </w:t>
      </w:r>
      <w:r w:rsidR="00F0274E">
        <w:rPr>
          <w:rFonts w:ascii="Garamond" w:eastAsia="Times New Roman" w:hAnsi="Garamond" w:cs="Arial"/>
          <w:i/>
          <w:sz w:val="20"/>
          <w:szCs w:val="20"/>
        </w:rPr>
        <w:t xml:space="preserve">gli obiettivi su cui lavorare collegialmente)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323"/>
        <w:gridCol w:w="464"/>
      </w:tblGrid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CC2895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Acquisire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metodo di studio personale (in linea con lo stile cognitivo)  efficace 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proficuo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CC2895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Ampliare il vocabolario attivo;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CC2895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Potenziare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comprensione di testi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 diversa tipologia (analisi) attraverso le fasi di: </w:t>
            </w:r>
          </w:p>
          <w:p w:rsidR="00D97436" w:rsidRPr="00CC2895" w:rsidRDefault="00D97436" w:rsidP="00D97436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Individuazione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del messaggio portante</w:t>
            </w:r>
          </w:p>
          <w:p w:rsidR="00D97436" w:rsidRPr="00CC2895" w:rsidRDefault="00D97436" w:rsidP="00D97436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decodifica di terminologia </w:t>
            </w:r>
          </w:p>
          <w:p w:rsidR="00D97436" w:rsidRPr="00CC2895" w:rsidRDefault="00D97436" w:rsidP="00D97436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decodifica di concetti chiave </w:t>
            </w:r>
          </w:p>
          <w:p w:rsidR="00D97436" w:rsidRPr="00CC2895" w:rsidRDefault="00D97436" w:rsidP="00D97436">
            <w:pPr>
              <w:pStyle w:val="Paragrafoelenco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gerarchizzazione delle informazioni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rPr>
          <w:trHeight w:val="353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CC2895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Acquisire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 abilità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di sintesi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CC2895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Analizzare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problemi e situazioni attraverso l’utilizzo di un  linguaggio scientifico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CC2895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Produ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rre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i testi scritti e orali corretti, coesi e coerenti ;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81420A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Operare 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collegamenti interdisciplinari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su input dei docenti;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81420A" w:rsidRDefault="00D97436" w:rsidP="00D97436">
            <w:pPr>
              <w:pStyle w:val="Paragrafoelenco"/>
              <w:numPr>
                <w:ilvl w:val="0"/>
                <w:numId w:val="22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tilizzare 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i </w:t>
            </w:r>
            <w:r w:rsidRPr="0081420A">
              <w:rPr>
                <w:rFonts w:asciiTheme="majorHAnsi" w:hAnsiTheme="majorHAnsi" w:cstheme="majorHAnsi"/>
                <w:sz w:val="22"/>
                <w:szCs w:val="20"/>
              </w:rPr>
              <w:t>manuali scolastici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, attraverso schemi guida dei docenti,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per trovare soluzioni a problemi o operare approfondimenti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  <w:tr w:rsidR="00D97436" w:rsidRPr="00CC2895" w:rsidTr="000778AD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36" w:rsidRPr="0081420A" w:rsidRDefault="00D97436" w:rsidP="00D97436">
            <w:pPr>
              <w:pStyle w:val="Paragrafoelenco"/>
              <w:numPr>
                <w:ilvl w:val="0"/>
                <w:numId w:val="22"/>
              </w:numPr>
              <w:spacing w:line="288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Acquisire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le basi del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lessico specifico di ogni disciplina;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36" w:rsidRPr="00CC2895" w:rsidRDefault="00D97436" w:rsidP="000778AD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</w:tc>
      </w:tr>
    </w:tbl>
    <w:p w:rsidR="00F0274E" w:rsidRPr="00FB0C14" w:rsidRDefault="00F0274E" w:rsidP="00056D1D">
      <w:pPr>
        <w:rPr>
          <w:rFonts w:ascii="Garamond" w:eastAsia="Times New Roman" w:hAnsi="Garamond" w:cs="Arial"/>
          <w:sz w:val="20"/>
          <w:szCs w:val="20"/>
        </w:rPr>
      </w:pPr>
    </w:p>
    <w:p w:rsidR="00AC5FC9" w:rsidRPr="00FB0C14" w:rsidRDefault="00AC5FC9" w:rsidP="004A7F73">
      <w:pPr>
        <w:rPr>
          <w:rFonts w:ascii="Garamond" w:hAnsi="Garamond" w:cs="Verdana"/>
          <w:sz w:val="20"/>
          <w:szCs w:val="20"/>
        </w:rPr>
      </w:pPr>
    </w:p>
    <w:p w:rsidR="00056D1D" w:rsidRPr="00FB0C14" w:rsidRDefault="00116713" w:rsidP="00056D1D">
      <w:pPr>
        <w:rPr>
          <w:rFonts w:ascii="Garamond" w:hAnsi="Garamond" w:cs="Verdana"/>
          <w:b/>
          <w:sz w:val="20"/>
          <w:szCs w:val="20"/>
        </w:rPr>
      </w:pPr>
      <w:r w:rsidRPr="00FB0C14">
        <w:rPr>
          <w:rFonts w:ascii="Garamond" w:hAnsi="Garamond" w:cs="Verdana"/>
          <w:b/>
          <w:sz w:val="20"/>
          <w:szCs w:val="20"/>
        </w:rPr>
        <w:t xml:space="preserve">9. </w:t>
      </w:r>
      <w:r w:rsidR="004A7F73" w:rsidRPr="00FB0C14">
        <w:rPr>
          <w:rFonts w:ascii="Garamond" w:hAnsi="Garamond" w:cs="Verdana"/>
          <w:b/>
          <w:sz w:val="20"/>
          <w:szCs w:val="20"/>
        </w:rPr>
        <w:t>STRATEGIE</w:t>
      </w:r>
      <w:r w:rsidR="00427FEA">
        <w:rPr>
          <w:rFonts w:ascii="Garamond" w:hAnsi="Garamond" w:cs="Verdana"/>
          <w:b/>
          <w:sz w:val="20"/>
          <w:szCs w:val="20"/>
        </w:rPr>
        <w:t xml:space="preserve"> COMUNI </w:t>
      </w:r>
    </w:p>
    <w:p w:rsidR="004A7F73" w:rsidRPr="00FB0C14" w:rsidRDefault="004A7F73" w:rsidP="007B5644">
      <w:pPr>
        <w:spacing w:after="120"/>
        <w:rPr>
          <w:rFonts w:ascii="Garamond" w:hAnsi="Garamond" w:cs="Verdana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323"/>
        <w:gridCol w:w="458"/>
      </w:tblGrid>
      <w:tr w:rsidR="004A7F73" w:rsidRPr="00427FEA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427FEA" w:rsidRDefault="00427FEA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</w:t>
            </w:r>
            <w:r w:rsidR="004A7F73" w:rsidRPr="00427FEA">
              <w:rPr>
                <w:rFonts w:asciiTheme="majorHAnsi" w:hAnsiTheme="majorHAnsi" w:cstheme="majorHAnsi"/>
                <w:sz w:val="22"/>
                <w:szCs w:val="20"/>
              </w:rPr>
              <w:t>ttenzione agli alunni più carenti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attraverso contatti diretti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A7F73" w:rsidRPr="00427FEA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427FEA">
              <w:rPr>
                <w:rFonts w:asciiTheme="majorHAnsi" w:hAnsiTheme="majorHAnsi" w:cstheme="majorHAnsi"/>
                <w:sz w:val="22"/>
                <w:szCs w:val="20"/>
              </w:rPr>
              <w:t>Interventi individualizzati e di sostegno</w:t>
            </w:r>
            <w:r w:rsidR="00427FEA">
              <w:rPr>
                <w:rFonts w:asciiTheme="majorHAnsi" w:hAnsiTheme="majorHAnsi" w:cstheme="majorHAnsi"/>
                <w:sz w:val="22"/>
                <w:szCs w:val="20"/>
              </w:rPr>
              <w:t xml:space="preserve"> con produzione di materiale differenziato e contatti individualizzati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A7F73" w:rsidRPr="00427FEA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427FEA">
              <w:rPr>
                <w:rFonts w:asciiTheme="majorHAnsi" w:hAnsiTheme="majorHAnsi" w:cstheme="majorHAnsi"/>
                <w:sz w:val="22"/>
                <w:szCs w:val="20"/>
              </w:rPr>
              <w:t>Controllo dei compiti</w:t>
            </w:r>
            <w:r w:rsidR="00427FEA">
              <w:rPr>
                <w:rFonts w:asciiTheme="majorHAnsi" w:hAnsiTheme="majorHAnsi" w:cstheme="majorHAnsi"/>
                <w:sz w:val="22"/>
                <w:szCs w:val="20"/>
              </w:rPr>
              <w:t xml:space="preserve"> e restituzione di </w:t>
            </w:r>
            <w:proofErr w:type="spellStart"/>
            <w:r w:rsidR="00427FEA">
              <w:rPr>
                <w:rFonts w:asciiTheme="majorHAnsi" w:hAnsiTheme="majorHAnsi" w:cstheme="majorHAnsi"/>
                <w:sz w:val="22"/>
                <w:szCs w:val="20"/>
              </w:rPr>
              <w:t>feed</w:t>
            </w:r>
            <w:proofErr w:type="spellEnd"/>
            <w:r w:rsidR="00427FEA">
              <w:rPr>
                <w:rFonts w:asciiTheme="majorHAnsi" w:hAnsiTheme="majorHAnsi" w:cstheme="majorHAnsi"/>
                <w:sz w:val="22"/>
                <w:szCs w:val="20"/>
              </w:rPr>
              <w:t xml:space="preserve"> back immediati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A7F73" w:rsidRPr="00427FEA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427FEA">
              <w:rPr>
                <w:rFonts w:asciiTheme="majorHAnsi" w:hAnsiTheme="majorHAnsi" w:cstheme="majorHAnsi"/>
                <w:sz w:val="22"/>
                <w:szCs w:val="20"/>
              </w:rPr>
              <w:t>Stimolo alla lettura</w:t>
            </w:r>
            <w:r w:rsidR="00427FEA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A7F73" w:rsidRPr="00427FEA" w:rsidTr="00427FEA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pStyle w:val="Paragrafoelenco"/>
              <w:numPr>
                <w:ilvl w:val="0"/>
                <w:numId w:val="25"/>
              </w:numPr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427FEA">
              <w:rPr>
                <w:rFonts w:asciiTheme="majorHAnsi" w:hAnsiTheme="majorHAnsi" w:cstheme="majorHAnsi"/>
                <w:sz w:val="22"/>
                <w:szCs w:val="20"/>
              </w:rPr>
              <w:t>Stimolo ad una esposizione corretta sia nel contenuto che nella forma</w:t>
            </w:r>
            <w:r w:rsidR="00427FEA">
              <w:rPr>
                <w:rFonts w:asciiTheme="majorHAnsi" w:hAnsiTheme="majorHAnsi" w:cstheme="majorHAnsi"/>
                <w:sz w:val="22"/>
                <w:szCs w:val="20"/>
              </w:rPr>
              <w:t xml:space="preserve"> attraverso tempi adeguati di interazione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427FEA" w:rsidRDefault="004A7F73" w:rsidP="00427FEA">
            <w:pPr>
              <w:spacing w:line="288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:rsidR="006E1F03" w:rsidRDefault="006E1F03" w:rsidP="00427FEA">
      <w:pPr>
        <w:ind w:right="512"/>
        <w:jc w:val="both"/>
        <w:rPr>
          <w:rFonts w:asciiTheme="majorHAnsi" w:eastAsia="Times New Roman" w:hAnsiTheme="majorHAnsi" w:cstheme="majorHAnsi"/>
          <w:b/>
          <w:caps/>
          <w:sz w:val="22"/>
          <w:szCs w:val="22"/>
        </w:rPr>
      </w:pPr>
    </w:p>
    <w:p w:rsidR="00427FEA" w:rsidRDefault="00116713" w:rsidP="00427FEA">
      <w:pPr>
        <w:ind w:right="512"/>
        <w:jc w:val="both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427FEA">
        <w:rPr>
          <w:rFonts w:asciiTheme="majorHAnsi" w:eastAsia="Times New Roman" w:hAnsiTheme="majorHAnsi" w:cstheme="majorHAnsi"/>
          <w:b/>
          <w:caps/>
          <w:sz w:val="22"/>
          <w:szCs w:val="22"/>
        </w:rPr>
        <w:t>10</w:t>
      </w:r>
      <w:r w:rsidR="00CC04FF" w:rsidRPr="00427FEA">
        <w:rPr>
          <w:rFonts w:asciiTheme="majorHAnsi" w:eastAsia="Times New Roman" w:hAnsiTheme="majorHAnsi" w:cstheme="majorHAnsi"/>
          <w:b/>
          <w:caps/>
          <w:sz w:val="22"/>
          <w:szCs w:val="22"/>
        </w:rPr>
        <w:t>.</w:t>
      </w:r>
      <w:r w:rsidR="00427FEA" w:rsidRPr="00427FEA">
        <w:rPr>
          <w:rFonts w:asciiTheme="majorHAnsi" w:hAnsiTheme="majorHAnsi" w:cstheme="majorHAnsi"/>
          <w:b/>
          <w:bCs/>
          <w:caps/>
          <w:sz w:val="22"/>
          <w:szCs w:val="22"/>
        </w:rPr>
        <w:t xml:space="preserve">Tipologia </w:t>
      </w:r>
      <w:proofErr w:type="spellStart"/>
      <w:r w:rsidR="00427FEA" w:rsidRPr="00427FEA">
        <w:rPr>
          <w:rFonts w:asciiTheme="majorHAnsi" w:hAnsiTheme="majorHAnsi" w:cstheme="majorHAnsi"/>
          <w:b/>
          <w:bCs/>
          <w:caps/>
          <w:sz w:val="22"/>
          <w:szCs w:val="22"/>
        </w:rPr>
        <w:t>di</w:t>
      </w:r>
      <w:proofErr w:type="spellEnd"/>
      <w:r w:rsidR="00427FEA" w:rsidRPr="00427FEA">
        <w:rPr>
          <w:rFonts w:asciiTheme="majorHAnsi" w:hAnsiTheme="majorHAnsi" w:cstheme="majorHAnsi"/>
          <w:b/>
          <w:bCs/>
          <w:caps/>
          <w:sz w:val="22"/>
          <w:szCs w:val="22"/>
        </w:rPr>
        <w:t xml:space="preserve"> gestione delle interazioni con gli alunni </w:t>
      </w:r>
    </w:p>
    <w:p w:rsidR="00111ABC" w:rsidRPr="00111ABC" w:rsidRDefault="00111ABC" w:rsidP="00427FEA">
      <w:pPr>
        <w:ind w:right="512"/>
        <w:jc w:val="both"/>
        <w:rPr>
          <w:rFonts w:ascii="Garamond" w:eastAsia="Times New Roman" w:hAnsi="Garamond" w:cs="Times New Roman"/>
          <w:b/>
          <w:smallCaps/>
          <w:sz w:val="14"/>
          <w:szCs w:val="20"/>
        </w:rPr>
      </w:pPr>
      <w:r w:rsidRPr="00111ABC">
        <w:rPr>
          <w:rFonts w:asciiTheme="majorHAnsi" w:hAnsiTheme="majorHAnsi" w:cstheme="majorHAnsi"/>
          <w:b/>
          <w:bCs/>
          <w:caps/>
          <w:sz w:val="16"/>
          <w:szCs w:val="22"/>
        </w:rPr>
        <w:t>N.B. Ogni attività</w:t>
      </w:r>
      <w:r>
        <w:rPr>
          <w:rFonts w:asciiTheme="majorHAnsi" w:hAnsiTheme="majorHAnsi" w:cstheme="majorHAnsi"/>
          <w:b/>
          <w:bCs/>
          <w:caps/>
          <w:sz w:val="16"/>
          <w:szCs w:val="22"/>
        </w:rPr>
        <w:t xml:space="preserve"> deve essere tracciata sulla sez</w:t>
      </w:r>
      <w:r w:rsidRPr="00111ABC">
        <w:rPr>
          <w:rFonts w:asciiTheme="majorHAnsi" w:hAnsiTheme="majorHAnsi" w:cstheme="majorHAnsi"/>
          <w:b/>
          <w:bCs/>
          <w:caps/>
          <w:sz w:val="16"/>
          <w:szCs w:val="22"/>
        </w:rPr>
        <w:t>ione “Agenda”</w:t>
      </w:r>
      <w:r>
        <w:rPr>
          <w:rFonts w:asciiTheme="majorHAnsi" w:hAnsiTheme="majorHAnsi" w:cstheme="majorHAnsi"/>
          <w:b/>
          <w:bCs/>
          <w:caps/>
          <w:sz w:val="16"/>
          <w:szCs w:val="22"/>
        </w:rPr>
        <w:t xml:space="preserve"> del regi</w:t>
      </w:r>
      <w:r w:rsidRPr="00111ABC">
        <w:rPr>
          <w:rFonts w:asciiTheme="majorHAnsi" w:hAnsiTheme="majorHAnsi" w:cstheme="majorHAnsi"/>
          <w:b/>
          <w:bCs/>
          <w:caps/>
          <w:sz w:val="16"/>
          <w:szCs w:val="22"/>
        </w:rPr>
        <w:t xml:space="preserve">stro elettronico </w:t>
      </w:r>
    </w:p>
    <w:p w:rsidR="00CC04FF" w:rsidRPr="00FB0C14" w:rsidRDefault="00CC04FF" w:rsidP="00CC04FF">
      <w:pPr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5"/>
        <w:gridCol w:w="7065"/>
      </w:tblGrid>
      <w:tr w:rsidR="006E1F03" w:rsidRPr="00FB0C14" w:rsidTr="00B02CDF">
        <w:trPr>
          <w:trHeight w:val="120"/>
        </w:trPr>
        <w:tc>
          <w:tcPr>
            <w:tcW w:w="14130" w:type="dxa"/>
            <w:gridSpan w:val="2"/>
          </w:tcPr>
          <w:p w:rsidR="006E1F03" w:rsidRDefault="006E1F03" w:rsidP="00427FEA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classroom </w:t>
            </w:r>
          </w:p>
        </w:tc>
      </w:tr>
      <w:tr w:rsidR="006E1F03" w:rsidRPr="00FB0C14" w:rsidTr="00B02CDF">
        <w:trPr>
          <w:trHeight w:val="120"/>
        </w:trPr>
        <w:tc>
          <w:tcPr>
            <w:tcW w:w="7065" w:type="dxa"/>
          </w:tcPr>
          <w:p w:rsidR="006E1F03" w:rsidRPr="00427FEA" w:rsidRDefault="006E1F03" w:rsidP="00427FEA">
            <w:pPr>
              <w:jc w:val="center"/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427FEA">
              <w:rPr>
                <w:b/>
                <w:caps/>
                <w:sz w:val="22"/>
              </w:rPr>
              <w:t>Videolezioni</w:t>
            </w:r>
          </w:p>
        </w:tc>
        <w:tc>
          <w:tcPr>
            <w:tcW w:w="7065" w:type="dxa"/>
          </w:tcPr>
          <w:p w:rsidR="006E1F03" w:rsidRPr="00427FEA" w:rsidRDefault="006E1F03" w:rsidP="00427FEA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CHAT</w:t>
            </w:r>
          </w:p>
        </w:tc>
      </w:tr>
      <w:tr w:rsidR="006E1F03" w:rsidRPr="00FB0C14" w:rsidTr="00B02CDF">
        <w:trPr>
          <w:trHeight w:val="1945"/>
        </w:trPr>
        <w:tc>
          <w:tcPr>
            <w:tcW w:w="7065" w:type="dxa"/>
          </w:tcPr>
          <w:p w:rsid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caps/>
                <w:sz w:val="22"/>
              </w:rPr>
            </w:pPr>
            <w:r w:rsidRPr="00427FEA">
              <w:rPr>
                <w:caps/>
                <w:sz w:val="22"/>
              </w:rPr>
              <w:t>G</w:t>
            </w:r>
            <w:r>
              <w:rPr>
                <w:caps/>
                <w:sz w:val="22"/>
              </w:rPr>
              <w:t xml:space="preserve">iornaliere             n. massimo </w:t>
            </w:r>
            <w:proofErr w:type="spellStart"/>
            <w:r>
              <w:rPr>
                <w:caps/>
                <w:sz w:val="22"/>
              </w:rPr>
              <w:t>di</w:t>
            </w:r>
            <w:proofErr w:type="spellEnd"/>
            <w:r>
              <w:rPr>
                <w:caps/>
                <w:sz w:val="22"/>
              </w:rPr>
              <w:t xml:space="preserve"> lezioni  ___                              docenti                  __________________________</w:t>
            </w:r>
          </w:p>
          <w:p w:rsidR="006E1F03" w:rsidRDefault="006E1F03" w:rsidP="006E1F03">
            <w:pPr>
              <w:pStyle w:val="Paragrafoelenco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                                    __________________________</w:t>
            </w:r>
          </w:p>
          <w:p w:rsidR="006E1F03" w:rsidRDefault="006E1F03" w:rsidP="006E1F03">
            <w:pPr>
              <w:pStyle w:val="Paragrafoelenc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         ____________________</w:t>
            </w:r>
          </w:p>
          <w:p w:rsidR="006E1F03" w:rsidRPr="00427FEA" w:rsidRDefault="006E1F03" w:rsidP="00427FEA">
            <w:pPr>
              <w:pStyle w:val="Paragrafoelenco"/>
              <w:rPr>
                <w:caps/>
                <w:sz w:val="22"/>
              </w:rPr>
            </w:pPr>
          </w:p>
          <w:p w:rsidR="006E1F03" w:rsidRPr="00427FEA" w:rsidRDefault="006E1F03" w:rsidP="00427FEA">
            <w:pPr>
              <w:pStyle w:val="Paragrafoelenco"/>
              <w:numPr>
                <w:ilvl w:val="0"/>
                <w:numId w:val="26"/>
              </w:numPr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427FEA">
              <w:rPr>
                <w:caps/>
                <w:sz w:val="20"/>
              </w:rPr>
              <w:t xml:space="preserve">Settimanale </w:t>
            </w:r>
          </w:p>
          <w:p w:rsidR="006E1F03" w:rsidRDefault="006E1F03" w:rsidP="006E1F03">
            <w:pPr>
              <w:pStyle w:val="Paragrafoelenco"/>
              <w:rPr>
                <w:sz w:val="22"/>
              </w:rPr>
            </w:pPr>
            <w:r w:rsidRPr="00427FEA">
              <w:rPr>
                <w:caps/>
                <w:sz w:val="20"/>
              </w:rPr>
              <w:t xml:space="preserve">n. lezioni a </w:t>
            </w:r>
            <w:r w:rsidRPr="00427FEA">
              <w:rPr>
                <w:caps/>
                <w:sz w:val="22"/>
              </w:rPr>
              <w:t>settimana</w:t>
            </w:r>
            <w:r w:rsidRPr="00427FEA">
              <w:rPr>
                <w:sz w:val="22"/>
              </w:rPr>
              <w:t xml:space="preserve"> </w:t>
            </w:r>
            <w:r>
              <w:rPr>
                <w:sz w:val="22"/>
              </w:rPr>
              <w:t>_______</w:t>
            </w:r>
          </w:p>
          <w:p w:rsidR="006E1F03" w:rsidRDefault="006E1F03" w:rsidP="006E1F03">
            <w:pPr>
              <w:pStyle w:val="Paragrafoelenco"/>
              <w:rPr>
                <w:caps/>
                <w:sz w:val="22"/>
              </w:rPr>
            </w:pPr>
            <w:r w:rsidRPr="006E1F03">
              <w:rPr>
                <w:caps/>
                <w:sz w:val="22"/>
              </w:rPr>
              <w:t xml:space="preserve">Docenti </w:t>
            </w:r>
            <w:r>
              <w:rPr>
                <w:caps/>
                <w:sz w:val="22"/>
              </w:rPr>
              <w:t xml:space="preserve">               _________________________</w:t>
            </w:r>
          </w:p>
          <w:p w:rsidR="006E1F03" w:rsidRPr="006E1F03" w:rsidRDefault="006E1F03" w:rsidP="006E1F03">
            <w:pPr>
              <w:pStyle w:val="Paragrafoelenco"/>
              <w:rPr>
                <w:sz w:val="22"/>
              </w:rPr>
            </w:pPr>
            <w:r>
              <w:rPr>
                <w:caps/>
                <w:sz w:val="22"/>
              </w:rPr>
              <w:t xml:space="preserve">                                  ___________________________</w:t>
            </w:r>
          </w:p>
          <w:p w:rsidR="006E1F03" w:rsidRPr="00427FEA" w:rsidRDefault="006E1F03" w:rsidP="00427FEA">
            <w:pPr>
              <w:rPr>
                <w:b/>
                <w:caps/>
                <w:sz w:val="22"/>
              </w:rPr>
            </w:pPr>
          </w:p>
        </w:tc>
        <w:tc>
          <w:tcPr>
            <w:tcW w:w="7065" w:type="dxa"/>
          </w:tcPr>
          <w:p w:rsid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caps/>
                <w:sz w:val="22"/>
              </w:rPr>
            </w:pPr>
            <w:r w:rsidRPr="00427FEA">
              <w:rPr>
                <w:caps/>
                <w:sz w:val="22"/>
              </w:rPr>
              <w:t>G</w:t>
            </w:r>
            <w:r>
              <w:rPr>
                <w:caps/>
                <w:sz w:val="22"/>
              </w:rPr>
              <w:t>iornaliere                                                   docenti                  __________________________</w:t>
            </w:r>
          </w:p>
          <w:p w:rsidR="006E1F03" w:rsidRDefault="006E1F03" w:rsidP="006E1F03">
            <w:pPr>
              <w:pStyle w:val="Paragrafoelenco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                                    __________________________</w:t>
            </w:r>
          </w:p>
          <w:p w:rsidR="006E1F03" w:rsidRDefault="006E1F03" w:rsidP="006E1F03">
            <w:pPr>
              <w:pStyle w:val="Paragrafoelenc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                   _________________________</w:t>
            </w:r>
          </w:p>
          <w:p w:rsidR="006E1F03" w:rsidRPr="00427FEA" w:rsidRDefault="006E1F03" w:rsidP="006E1F03">
            <w:pPr>
              <w:pStyle w:val="Paragrafoelenco"/>
              <w:rPr>
                <w:caps/>
                <w:sz w:val="22"/>
              </w:rPr>
            </w:pPr>
          </w:p>
          <w:p w:rsidR="006E1F03" w:rsidRPr="00427FEA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427FEA">
              <w:rPr>
                <w:caps/>
                <w:sz w:val="20"/>
              </w:rPr>
              <w:t xml:space="preserve">Settimanale </w:t>
            </w:r>
          </w:p>
          <w:p w:rsidR="006E1F03" w:rsidRDefault="006E1F03" w:rsidP="006E1F03">
            <w:pPr>
              <w:pStyle w:val="Paragrafoelenco"/>
              <w:rPr>
                <w:sz w:val="22"/>
              </w:rPr>
            </w:pPr>
            <w:r w:rsidRPr="00427FEA">
              <w:rPr>
                <w:caps/>
                <w:sz w:val="20"/>
              </w:rPr>
              <w:t xml:space="preserve">n. </w:t>
            </w:r>
            <w:r>
              <w:rPr>
                <w:caps/>
                <w:sz w:val="20"/>
              </w:rPr>
              <w:t xml:space="preserve">INTERAZIONE </w:t>
            </w:r>
            <w:r w:rsidRPr="00427FEA">
              <w:rPr>
                <w:caps/>
                <w:sz w:val="20"/>
              </w:rPr>
              <w:t xml:space="preserve"> a </w:t>
            </w:r>
            <w:r w:rsidRPr="00427FEA">
              <w:rPr>
                <w:caps/>
                <w:sz w:val="22"/>
              </w:rPr>
              <w:t>settimana</w:t>
            </w:r>
            <w:r w:rsidRPr="00427FEA">
              <w:rPr>
                <w:sz w:val="22"/>
              </w:rPr>
              <w:t xml:space="preserve"> </w:t>
            </w:r>
            <w:r>
              <w:rPr>
                <w:sz w:val="22"/>
              </w:rPr>
              <w:t>_______</w:t>
            </w:r>
          </w:p>
          <w:p w:rsidR="006E1F03" w:rsidRDefault="006E1F03" w:rsidP="006E1F03">
            <w:pPr>
              <w:pStyle w:val="Paragrafoelenco"/>
              <w:rPr>
                <w:caps/>
                <w:sz w:val="22"/>
              </w:rPr>
            </w:pPr>
            <w:r w:rsidRPr="006E1F03">
              <w:rPr>
                <w:caps/>
                <w:sz w:val="22"/>
              </w:rPr>
              <w:t xml:space="preserve">Docenti </w:t>
            </w:r>
            <w:r>
              <w:rPr>
                <w:caps/>
                <w:sz w:val="22"/>
              </w:rPr>
              <w:t xml:space="preserve">               _________________________</w:t>
            </w:r>
          </w:p>
          <w:p w:rsidR="006E1F03" w:rsidRPr="006E1F03" w:rsidRDefault="006E1F03" w:rsidP="006E1F03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                                                 ___________________________</w:t>
            </w:r>
          </w:p>
        </w:tc>
      </w:tr>
      <w:tr w:rsidR="006E1F03" w:rsidRPr="00FB0C14" w:rsidTr="00B02CDF">
        <w:trPr>
          <w:trHeight w:val="139"/>
        </w:trPr>
        <w:tc>
          <w:tcPr>
            <w:tcW w:w="7065" w:type="dxa"/>
          </w:tcPr>
          <w:p w:rsidR="006E1F03" w:rsidRPr="006E1F03" w:rsidRDefault="006E1F03" w:rsidP="006E1F03">
            <w:pPr>
              <w:pStyle w:val="Paragrafoelenco"/>
              <w:rPr>
                <w:rFonts w:asciiTheme="majorHAnsi" w:hAnsiTheme="majorHAnsi" w:cstheme="majorHAnsi"/>
                <w:b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b/>
                <w:caps/>
                <w:sz w:val="22"/>
              </w:rPr>
              <w:t xml:space="preserve">Videochiamate </w:t>
            </w:r>
            <w:proofErr w:type="spellStart"/>
            <w:r w:rsidRPr="006E1F03">
              <w:rPr>
                <w:rFonts w:asciiTheme="majorHAnsi" w:hAnsiTheme="majorHAnsi" w:cstheme="majorHAnsi"/>
                <w:b/>
                <w:caps/>
                <w:sz w:val="22"/>
              </w:rPr>
              <w:t>di</w:t>
            </w:r>
            <w:proofErr w:type="spellEnd"/>
            <w:r w:rsidRPr="006E1F03">
              <w:rPr>
                <w:rFonts w:asciiTheme="majorHAnsi" w:hAnsiTheme="majorHAnsi" w:cstheme="majorHAnsi"/>
                <w:b/>
                <w:caps/>
                <w:sz w:val="22"/>
              </w:rPr>
              <w:t xml:space="preserve"> gruppo whatsapp</w:t>
            </w:r>
          </w:p>
        </w:tc>
        <w:tc>
          <w:tcPr>
            <w:tcW w:w="7065" w:type="dxa"/>
          </w:tcPr>
          <w:p w:rsidR="006E1F03" w:rsidRPr="006E1F03" w:rsidRDefault="006E1F03" w:rsidP="006E1F03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b/>
                <w:caps/>
                <w:sz w:val="22"/>
              </w:rPr>
              <w:t>CHAT Whatsapp</w:t>
            </w:r>
          </w:p>
        </w:tc>
      </w:tr>
      <w:tr w:rsidR="006E1F03" w:rsidRPr="00FB0C14" w:rsidTr="00B02CDF">
        <w:trPr>
          <w:trHeight w:val="1795"/>
        </w:trPr>
        <w:tc>
          <w:tcPr>
            <w:tcW w:w="7065" w:type="dxa"/>
          </w:tcPr>
          <w:p w:rsidR="006E1F03" w:rsidRP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lastRenderedPageBreak/>
              <w:t xml:space="preserve">Giornaliere                   docenti                                                                             </w:t>
            </w:r>
          </w:p>
          <w:p w:rsidR="006E1F03" w:rsidRPr="006E1F03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 xml:space="preserve">  ____________________</w:t>
            </w:r>
          </w:p>
          <w:p w:rsidR="006E1F03" w:rsidRPr="006E1F03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>____________________</w:t>
            </w:r>
          </w:p>
          <w:p w:rsidR="006E1F03" w:rsidRPr="00B02CDF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i/>
                <w:sz w:val="22"/>
                <w:szCs w:val="20"/>
              </w:rPr>
            </w:pPr>
            <w:r w:rsidRPr="00B02CDF">
              <w:rPr>
                <w:rFonts w:asciiTheme="majorHAnsi" w:hAnsiTheme="majorHAnsi" w:cstheme="majorHAnsi"/>
                <w:caps/>
                <w:sz w:val="22"/>
              </w:rPr>
              <w:t xml:space="preserve">Settimanale </w:t>
            </w:r>
          </w:p>
          <w:p w:rsidR="006E1F03" w:rsidRPr="006E1F03" w:rsidRDefault="006E1F03" w:rsidP="006E1F03">
            <w:pPr>
              <w:pStyle w:val="Paragrafoelenco"/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>Docenti                _________________________</w:t>
            </w:r>
          </w:p>
          <w:p w:rsidR="006E1F03" w:rsidRPr="006E1F03" w:rsidRDefault="006E1F03" w:rsidP="006E1F03">
            <w:pPr>
              <w:pStyle w:val="Paragrafoelenco"/>
              <w:rPr>
                <w:rFonts w:asciiTheme="majorHAnsi" w:hAnsiTheme="majorHAnsi" w:cstheme="majorHAnsi"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 xml:space="preserve">                                  ___________________________</w:t>
            </w:r>
          </w:p>
          <w:p w:rsidR="006E1F03" w:rsidRPr="006E1F03" w:rsidRDefault="006E1F03" w:rsidP="006E1F03">
            <w:pPr>
              <w:pStyle w:val="Paragrafoelenco"/>
              <w:rPr>
                <w:rFonts w:asciiTheme="majorHAnsi" w:hAnsiTheme="majorHAnsi" w:cstheme="majorHAnsi"/>
                <w:caps/>
                <w:sz w:val="22"/>
              </w:rPr>
            </w:pPr>
          </w:p>
        </w:tc>
        <w:tc>
          <w:tcPr>
            <w:tcW w:w="7065" w:type="dxa"/>
          </w:tcPr>
          <w:p w:rsidR="006E1F03" w:rsidRP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 xml:space="preserve">Giornaliere                   docenti                                                                             </w:t>
            </w:r>
          </w:p>
          <w:p w:rsidR="006E1F03" w:rsidRPr="006E1F03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 xml:space="preserve">  ____________________</w:t>
            </w:r>
          </w:p>
          <w:p w:rsidR="006E1F03" w:rsidRPr="006E1F03" w:rsidRDefault="006E1F03" w:rsidP="006E1F03">
            <w:pPr>
              <w:pStyle w:val="Paragrafoelenco"/>
              <w:jc w:val="right"/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>____________________</w:t>
            </w:r>
          </w:p>
          <w:p w:rsidR="006E1F03" w:rsidRP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6E1F03">
              <w:rPr>
                <w:rFonts w:asciiTheme="majorHAnsi" w:hAnsiTheme="majorHAnsi" w:cstheme="majorHAnsi"/>
                <w:caps/>
                <w:sz w:val="20"/>
              </w:rPr>
              <w:t xml:space="preserve">Settimanale </w:t>
            </w:r>
          </w:p>
          <w:p w:rsidR="006E1F03" w:rsidRPr="006E1F03" w:rsidRDefault="006E1F03" w:rsidP="006E1F03">
            <w:pPr>
              <w:pStyle w:val="Paragrafoelenco"/>
              <w:rPr>
                <w:rFonts w:asciiTheme="majorHAnsi" w:hAnsiTheme="majorHAnsi" w:cstheme="majorHAnsi"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>Docenti                _________________________</w:t>
            </w:r>
          </w:p>
          <w:p w:rsidR="006E1F03" w:rsidRPr="006E1F03" w:rsidRDefault="006E1F03" w:rsidP="006E1F03">
            <w:pPr>
              <w:pStyle w:val="Paragrafoelenco"/>
              <w:rPr>
                <w:rFonts w:asciiTheme="majorHAnsi" w:hAnsiTheme="majorHAnsi" w:cstheme="majorHAnsi"/>
                <w:sz w:val="22"/>
              </w:rPr>
            </w:pPr>
            <w:r w:rsidRPr="006E1F03">
              <w:rPr>
                <w:rFonts w:asciiTheme="majorHAnsi" w:hAnsiTheme="majorHAnsi" w:cstheme="majorHAnsi"/>
                <w:caps/>
                <w:sz w:val="22"/>
              </w:rPr>
              <w:t xml:space="preserve">                                  ___________________________</w:t>
            </w:r>
          </w:p>
          <w:p w:rsidR="006E1F03" w:rsidRPr="006E1F03" w:rsidRDefault="006E1F03" w:rsidP="006E1F03">
            <w:pPr>
              <w:rPr>
                <w:rFonts w:asciiTheme="majorHAnsi" w:hAnsiTheme="majorHAnsi" w:cstheme="majorHAnsi"/>
                <w:caps/>
                <w:sz w:val="22"/>
              </w:rPr>
            </w:pPr>
          </w:p>
        </w:tc>
      </w:tr>
      <w:tr w:rsidR="006E1F03" w:rsidRPr="00FB0C14" w:rsidTr="00B02CDF">
        <w:trPr>
          <w:trHeight w:val="119"/>
        </w:trPr>
        <w:tc>
          <w:tcPr>
            <w:tcW w:w="7065" w:type="dxa"/>
          </w:tcPr>
          <w:p w:rsidR="006E1F03" w:rsidRPr="006E1F03" w:rsidRDefault="006E1F03" w:rsidP="006E1F03">
            <w:pPr>
              <w:rPr>
                <w:rFonts w:asciiTheme="majorHAnsi" w:hAnsiTheme="majorHAnsi" w:cstheme="majorHAnsi"/>
                <w:b/>
                <w:caps/>
                <w:sz w:val="22"/>
              </w:rPr>
            </w:pPr>
            <w:r w:rsidRPr="006E1F03">
              <w:rPr>
                <w:rFonts w:asciiTheme="majorHAnsi" w:hAnsiTheme="majorHAnsi" w:cstheme="majorHAnsi"/>
                <w:b/>
                <w:caps/>
                <w:sz w:val="22"/>
              </w:rPr>
              <w:t xml:space="preserve">materiale postato e messo a disposizione per l’approfondimento </w:t>
            </w:r>
          </w:p>
        </w:tc>
        <w:tc>
          <w:tcPr>
            <w:tcW w:w="7065" w:type="dxa"/>
          </w:tcPr>
          <w:p w:rsidR="006E1F03" w:rsidRPr="00E77155" w:rsidRDefault="00E77155" w:rsidP="00E77155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</w:rPr>
            </w:pPr>
            <w:r>
              <w:rPr>
                <w:rFonts w:asciiTheme="majorHAnsi" w:hAnsiTheme="majorHAnsi" w:cstheme="majorHAnsi"/>
                <w:b/>
                <w:caps/>
                <w:sz w:val="22"/>
              </w:rPr>
              <w:t>ESercitazioni assegnate</w:t>
            </w:r>
          </w:p>
        </w:tc>
      </w:tr>
      <w:tr w:rsidR="006E1F03" w:rsidRPr="00FB0C14" w:rsidTr="00B02CDF">
        <w:trPr>
          <w:trHeight w:val="1666"/>
        </w:trPr>
        <w:tc>
          <w:tcPr>
            <w:tcW w:w="7065" w:type="dxa"/>
          </w:tcPr>
          <w:p w:rsidR="006E1F03" w:rsidRDefault="006E1F03" w:rsidP="006E1F03">
            <w:pPr>
              <w:rPr>
                <w:rFonts w:asciiTheme="majorHAnsi" w:hAnsiTheme="majorHAnsi" w:cstheme="majorHAnsi"/>
                <w:caps/>
                <w:sz w:val="22"/>
              </w:rPr>
            </w:pPr>
          </w:p>
          <w:p w:rsid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Classroom </w:t>
            </w:r>
          </w:p>
          <w:p w:rsidR="00111ABC" w:rsidRDefault="00111ABC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registro elettronico </w:t>
            </w:r>
          </w:p>
          <w:p w:rsid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Youtube </w:t>
            </w:r>
          </w:p>
          <w:p w:rsid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siti personali</w:t>
            </w:r>
          </w:p>
          <w:p w:rsidR="006E1F03" w:rsidRDefault="006E1F03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siti </w:t>
            </w:r>
            <w:r w:rsidR="00E77155">
              <w:rPr>
                <w:rFonts w:asciiTheme="majorHAnsi" w:hAnsiTheme="majorHAnsi" w:cstheme="majorHAnsi"/>
                <w:caps/>
                <w:sz w:val="22"/>
              </w:rPr>
              <w:t>dedicati ________________________</w:t>
            </w:r>
          </w:p>
          <w:p w:rsidR="00E77155" w:rsidRDefault="00E77155" w:rsidP="006E1F03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ALTRO_______________________________</w:t>
            </w:r>
          </w:p>
          <w:p w:rsidR="00E77155" w:rsidRDefault="00E77155" w:rsidP="00E77155">
            <w:pPr>
              <w:pStyle w:val="Paragrafoelenco"/>
              <w:rPr>
                <w:rFonts w:asciiTheme="majorHAnsi" w:hAnsiTheme="majorHAnsi" w:cstheme="majorHAnsi"/>
                <w:caps/>
                <w:sz w:val="22"/>
              </w:rPr>
            </w:pPr>
          </w:p>
          <w:p w:rsidR="00E77155" w:rsidRPr="00E77155" w:rsidRDefault="00E77155" w:rsidP="00E77155">
            <w:pPr>
              <w:pStyle w:val="Paragrafoelenco"/>
              <w:rPr>
                <w:rFonts w:asciiTheme="majorHAnsi" w:hAnsiTheme="majorHAnsi" w:cstheme="majorHAnsi"/>
                <w:b/>
                <w:caps/>
                <w:sz w:val="22"/>
              </w:rPr>
            </w:pPr>
            <w:r w:rsidRPr="00E77155">
              <w:rPr>
                <w:rFonts w:asciiTheme="majorHAnsi" w:hAnsiTheme="majorHAnsi" w:cstheme="majorHAnsi"/>
                <w:b/>
                <w:caps/>
                <w:sz w:val="22"/>
              </w:rPr>
              <w:t xml:space="preserve">Tipologia </w:t>
            </w:r>
            <w:proofErr w:type="spellStart"/>
            <w:r w:rsidRPr="00E77155">
              <w:rPr>
                <w:rFonts w:asciiTheme="majorHAnsi" w:hAnsiTheme="majorHAnsi" w:cstheme="majorHAnsi"/>
                <w:b/>
                <w:caps/>
                <w:sz w:val="22"/>
              </w:rPr>
              <w:t>di</w:t>
            </w:r>
            <w:proofErr w:type="spellEnd"/>
            <w:r w:rsidRPr="00E77155">
              <w:rPr>
                <w:rFonts w:asciiTheme="majorHAnsi" w:hAnsiTheme="majorHAnsi" w:cstheme="majorHAnsi"/>
                <w:b/>
                <w:caps/>
                <w:sz w:val="22"/>
              </w:rPr>
              <w:t xml:space="preserve"> materiale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videolezioni registrate dai docenti 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lezioni  da siti dedicati 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power point 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mappe/schemi 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appunti/sintesi eleborate dal docente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appunti/sintesi da siti dedicati </w:t>
            </w:r>
          </w:p>
          <w:p w:rsidR="00E77155" w:rsidRP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Altro_________________________</w:t>
            </w:r>
          </w:p>
        </w:tc>
        <w:tc>
          <w:tcPr>
            <w:tcW w:w="7065" w:type="dxa"/>
          </w:tcPr>
          <w:p w:rsidR="006E1F03" w:rsidRDefault="006E1F03" w:rsidP="006E1F03">
            <w:pPr>
              <w:rPr>
                <w:rFonts w:asciiTheme="majorHAnsi" w:hAnsiTheme="majorHAnsi" w:cstheme="majorHAnsi"/>
                <w:caps/>
                <w:sz w:val="22"/>
              </w:rPr>
            </w:pP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Classroom 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MAIl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whatsapp</w:t>
            </w:r>
          </w:p>
          <w:p w:rsidR="00E77155" w:rsidRDefault="00E77155" w:rsidP="00E77155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registro elettronico </w:t>
            </w:r>
          </w:p>
          <w:p w:rsidR="00E77155" w:rsidRDefault="00E77155" w:rsidP="00E77155">
            <w:pPr>
              <w:rPr>
                <w:rFonts w:asciiTheme="majorHAnsi" w:hAnsiTheme="majorHAnsi" w:cstheme="majorHAnsi"/>
                <w:caps/>
                <w:sz w:val="22"/>
              </w:rPr>
            </w:pPr>
          </w:p>
          <w:p w:rsidR="00111ABC" w:rsidRDefault="00111ABC" w:rsidP="00E77155">
            <w:pPr>
              <w:rPr>
                <w:rFonts w:asciiTheme="majorHAnsi" w:hAnsiTheme="majorHAnsi" w:cstheme="majorHAnsi"/>
                <w:caps/>
                <w:sz w:val="22"/>
              </w:rPr>
            </w:pPr>
          </w:p>
          <w:p w:rsidR="00111ABC" w:rsidRDefault="00111ABC" w:rsidP="00E77155">
            <w:pPr>
              <w:rPr>
                <w:rFonts w:asciiTheme="majorHAnsi" w:hAnsiTheme="majorHAnsi" w:cstheme="majorHAnsi"/>
                <w:caps/>
                <w:sz w:val="22"/>
              </w:rPr>
            </w:pPr>
          </w:p>
          <w:p w:rsidR="00E77155" w:rsidRPr="00111ABC" w:rsidRDefault="00111ABC" w:rsidP="00E77155">
            <w:pPr>
              <w:rPr>
                <w:rFonts w:asciiTheme="majorHAnsi" w:hAnsiTheme="majorHAnsi" w:cstheme="majorHAnsi"/>
                <w:b/>
                <w:caps/>
                <w:sz w:val="22"/>
              </w:rPr>
            </w:pPr>
            <w:r>
              <w:rPr>
                <w:rFonts w:asciiTheme="majorHAnsi" w:hAnsiTheme="majorHAnsi" w:cstheme="majorHAnsi"/>
                <w:b/>
                <w:caps/>
                <w:sz w:val="22"/>
              </w:rPr>
              <w:t>metodo</w:t>
            </w:r>
            <w:r w:rsidR="00E77155" w:rsidRPr="00111ABC">
              <w:rPr>
                <w:rFonts w:asciiTheme="majorHAnsi" w:hAnsiTheme="majorHAnsi" w:cstheme="majorHAnsi"/>
                <w:b/>
                <w:caps/>
                <w:sz w:val="22"/>
              </w:rPr>
              <w:t xml:space="preserve"> </w:t>
            </w:r>
            <w:proofErr w:type="spellStart"/>
            <w:r w:rsidR="00E77155" w:rsidRPr="00111ABC">
              <w:rPr>
                <w:rFonts w:asciiTheme="majorHAnsi" w:hAnsiTheme="majorHAnsi" w:cstheme="majorHAnsi"/>
                <w:b/>
                <w:caps/>
                <w:sz w:val="22"/>
              </w:rPr>
              <w:t>di</w:t>
            </w:r>
            <w:proofErr w:type="spellEnd"/>
            <w:r w:rsidR="00E77155" w:rsidRPr="00111ABC">
              <w:rPr>
                <w:rFonts w:asciiTheme="majorHAnsi" w:hAnsiTheme="majorHAnsi" w:cstheme="majorHAnsi"/>
                <w:b/>
                <w:caps/>
                <w:sz w:val="22"/>
              </w:rPr>
              <w:t xml:space="preserve"> restituzione delle correzioni </w:t>
            </w:r>
          </w:p>
          <w:p w:rsidR="00111ABC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Classroom </w:t>
            </w:r>
          </w:p>
          <w:p w:rsidR="00111ABC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MAIl</w:t>
            </w:r>
          </w:p>
          <w:p w:rsidR="00111ABC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>whatsapp</w:t>
            </w:r>
          </w:p>
          <w:p w:rsidR="00111ABC" w:rsidRDefault="00111ABC" w:rsidP="00111ABC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caps/>
                <w:sz w:val="22"/>
              </w:rPr>
            </w:pPr>
            <w:r>
              <w:rPr>
                <w:rFonts w:asciiTheme="majorHAnsi" w:hAnsiTheme="majorHAnsi" w:cstheme="majorHAnsi"/>
                <w:caps/>
                <w:sz w:val="22"/>
              </w:rPr>
              <w:t xml:space="preserve">registro elettronico </w:t>
            </w:r>
          </w:p>
          <w:p w:rsidR="00111ABC" w:rsidRDefault="00111ABC" w:rsidP="00111ABC">
            <w:pPr>
              <w:rPr>
                <w:rFonts w:asciiTheme="majorHAnsi" w:hAnsiTheme="majorHAnsi" w:cstheme="majorHAnsi"/>
                <w:caps/>
                <w:sz w:val="22"/>
              </w:rPr>
            </w:pPr>
          </w:p>
          <w:p w:rsidR="00111ABC" w:rsidRPr="00111ABC" w:rsidRDefault="00111ABC" w:rsidP="00111ABC">
            <w:pPr>
              <w:pStyle w:val="Paragrafoelenco"/>
              <w:numPr>
                <w:ilvl w:val="0"/>
                <w:numId w:val="29"/>
              </w:numPr>
              <w:rPr>
                <w:rFonts w:asciiTheme="majorHAnsi" w:hAnsiTheme="majorHAnsi" w:cstheme="majorHAnsi"/>
                <w:caps/>
                <w:sz w:val="22"/>
              </w:rPr>
            </w:pPr>
          </w:p>
          <w:p w:rsidR="00E77155" w:rsidRPr="00E77155" w:rsidRDefault="00E77155" w:rsidP="00E77155">
            <w:pPr>
              <w:rPr>
                <w:rFonts w:asciiTheme="majorHAnsi" w:hAnsiTheme="majorHAnsi" w:cstheme="majorHAnsi"/>
                <w:caps/>
                <w:sz w:val="22"/>
              </w:rPr>
            </w:pPr>
          </w:p>
        </w:tc>
      </w:tr>
    </w:tbl>
    <w:p w:rsidR="00CC04FF" w:rsidRDefault="00CC04FF" w:rsidP="00CC04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7436" w:rsidRPr="00CC2895" w:rsidRDefault="00D97436" w:rsidP="00D9743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11. </w:t>
      </w:r>
      <w:r w:rsidRPr="00CC2895">
        <w:rPr>
          <w:rFonts w:asciiTheme="majorHAnsi" w:hAnsiTheme="majorHAnsi" w:cstheme="majorHAnsi"/>
          <w:b/>
          <w:bCs/>
          <w:iCs/>
          <w:caps/>
          <w:color w:val="000000"/>
          <w:sz w:val="22"/>
          <w:szCs w:val="22"/>
        </w:rPr>
        <w:t xml:space="preserve">Modalità </w:t>
      </w:r>
      <w:proofErr w:type="spellStart"/>
      <w:r w:rsidRPr="00CC2895">
        <w:rPr>
          <w:rFonts w:asciiTheme="majorHAnsi" w:hAnsiTheme="majorHAnsi" w:cstheme="majorHAnsi"/>
          <w:b/>
          <w:bCs/>
          <w:iCs/>
          <w:caps/>
          <w:color w:val="000000"/>
          <w:sz w:val="22"/>
          <w:szCs w:val="22"/>
        </w:rPr>
        <w:t>di</w:t>
      </w:r>
      <w:proofErr w:type="spellEnd"/>
      <w:r w:rsidRPr="00CC2895">
        <w:rPr>
          <w:rFonts w:asciiTheme="majorHAnsi" w:hAnsiTheme="majorHAnsi" w:cstheme="majorHAnsi"/>
          <w:b/>
          <w:bCs/>
          <w:iCs/>
          <w:caps/>
          <w:color w:val="000000"/>
          <w:sz w:val="22"/>
          <w:szCs w:val="22"/>
        </w:rPr>
        <w:t xml:space="preserve"> verifica </w:t>
      </w:r>
    </w:p>
    <w:p w:rsidR="00D97436" w:rsidRDefault="00D97436" w:rsidP="00D9743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elaborati </w:t>
      </w: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caps/>
          <w:color w:val="000000"/>
          <w:sz w:val="22"/>
          <w:szCs w:val="22"/>
        </w:rPr>
        <w:t>scritti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elaborati grafici 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colloqui via meet 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test on line 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 xml:space="preserve">interventi  su progetti mirati (SItes, Blog) 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questionario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lastRenderedPageBreak/>
        <w:t xml:space="preserve"> </w:t>
      </w: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intervista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esperimento</w:t>
      </w:r>
      <w:r w:rsidRPr="00CC2895">
        <w:rPr>
          <w:rFonts w:asciiTheme="majorHAnsi" w:hAnsiTheme="majorHAnsi" w:cstheme="majorHAnsi"/>
          <w:caps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>empirico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b/>
          <w:iCs/>
          <w:caps/>
          <w:sz w:val="22"/>
          <w:szCs w:val="22"/>
        </w:rPr>
      </w:pPr>
      <w:r w:rsidRPr="00CC2895">
        <w:rPr>
          <w:rFonts w:asciiTheme="majorHAnsi" w:hAnsiTheme="majorHAnsi" w:cstheme="majorHAnsi"/>
          <w:caps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aps/>
          <w:color w:val="292425"/>
          <w:sz w:val="22"/>
          <w:szCs w:val="22"/>
        </w:rPr>
        <w:t xml:space="preserve">diario dei </w:t>
      </w:r>
      <w:r w:rsidRPr="00CC2895">
        <w:rPr>
          <w:rFonts w:asciiTheme="majorHAnsi" w:hAnsiTheme="majorHAnsi" w:cstheme="majorHAnsi"/>
          <w:caps/>
          <w:color w:val="292425"/>
          <w:spacing w:val="2"/>
          <w:sz w:val="22"/>
          <w:szCs w:val="22"/>
        </w:rPr>
        <w:t xml:space="preserve">partecipanti  </w:t>
      </w:r>
    </w:p>
    <w:p w:rsidR="00D97436" w:rsidRPr="00CC2895" w:rsidRDefault="00D97436" w:rsidP="00D9743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iCs/>
          <w:caps/>
          <w:color w:val="000000"/>
          <w:sz w:val="22"/>
          <w:szCs w:val="22"/>
        </w:rPr>
      </w:pPr>
      <w:r w:rsidRPr="00CC2895">
        <w:rPr>
          <w:rFonts w:asciiTheme="majorHAnsi" w:hAnsiTheme="majorHAnsi" w:cstheme="majorHAnsi"/>
          <w:iCs/>
          <w:caps/>
          <w:color w:val="000000"/>
          <w:sz w:val="22"/>
          <w:szCs w:val="22"/>
        </w:rPr>
        <w:t>ALTRO___________________________</w:t>
      </w:r>
    </w:p>
    <w:p w:rsidR="00D97436" w:rsidRPr="00CC2895" w:rsidRDefault="00D97436" w:rsidP="00D97436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D97436" w:rsidRDefault="00D97436" w:rsidP="00D97436">
      <w:pPr>
        <w:rPr>
          <w:rFonts w:asciiTheme="majorHAnsi" w:hAnsiTheme="majorHAnsi" w:cstheme="majorHAnsi"/>
          <w:b/>
          <w:iCs/>
          <w:sz w:val="22"/>
          <w:szCs w:val="22"/>
        </w:rPr>
      </w:pPr>
    </w:p>
    <w:p w:rsidR="00D97436" w:rsidRPr="00CC2895" w:rsidRDefault="00D97436" w:rsidP="00D97436">
      <w:pPr>
        <w:rPr>
          <w:rFonts w:asciiTheme="majorHAnsi" w:hAnsiTheme="majorHAnsi" w:cstheme="majorHAnsi"/>
          <w:b/>
          <w:iCs/>
          <w:sz w:val="22"/>
          <w:szCs w:val="22"/>
        </w:rPr>
      </w:pPr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12.  CRITERI </w:t>
      </w:r>
      <w:proofErr w:type="spellStart"/>
      <w:r w:rsidRPr="00CC2895">
        <w:rPr>
          <w:rFonts w:asciiTheme="majorHAnsi" w:hAnsiTheme="majorHAnsi" w:cstheme="majorHAnsi"/>
          <w:b/>
          <w:iCs/>
          <w:sz w:val="22"/>
          <w:szCs w:val="22"/>
        </w:rPr>
        <w:t>DI</w:t>
      </w:r>
      <w:proofErr w:type="spellEnd"/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 VALUTAZIONE</w:t>
      </w:r>
    </w:p>
    <w:p w:rsidR="00D97436" w:rsidRPr="00CC2895" w:rsidRDefault="00D97436" w:rsidP="00D97436">
      <w:pPr>
        <w:pStyle w:val="Corpodeltesto"/>
        <w:spacing w:before="124"/>
        <w:jc w:val="both"/>
        <w:rPr>
          <w:rFonts w:asciiTheme="majorHAnsi" w:hAnsiTheme="majorHAnsi" w:cstheme="majorHAnsi"/>
          <w:b/>
          <w:color w:val="292425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Alcune dimensioni della valutazione nella DAD assumono un maggiore risalto rispetto alla valutazione in presenza, diventando componenti strategiche,  ad esempio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 xml:space="preserve">la qualità e la fruibilità dei contenuti didattici, la puntualità del monitoraggio e la valutazione in itinere. </w:t>
      </w:r>
    </w:p>
    <w:p w:rsidR="00D97436" w:rsidRPr="00CC2895" w:rsidRDefault="00D97436" w:rsidP="00D97436">
      <w:pPr>
        <w:jc w:val="both"/>
        <w:rPr>
          <w:rFonts w:asciiTheme="majorHAnsi" w:hAnsiTheme="majorHAnsi" w:cstheme="majorHAnsi"/>
          <w:b/>
          <w:color w:val="292425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Nella DAD ci siano molte più aspetti  da valutare e ciò è dovuto ad una maggiore flessibilità e ad una gamma più ampia di stimoli e situazioni: mentre nelle lezioni in presenza i la struttura è relativamente statica, nella DAD si ha più ampia libertà nel tracciare il proprio percorso di apprendimento individualizzato. L’interazione in  rete è legata ad uno staff, ovvero ad una pluralità di competenze,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valutare significa non solo verificare la coerenza</w:t>
      </w:r>
      <w:r w:rsidRPr="00CC2895">
        <w:rPr>
          <w:rFonts w:asciiTheme="majorHAnsi" w:hAnsiTheme="majorHAnsi" w:cstheme="majorHAnsi"/>
          <w:i/>
          <w:color w:val="292425"/>
          <w:spacing w:val="-27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tra</w:t>
      </w:r>
      <w:r w:rsidRPr="00CC2895">
        <w:rPr>
          <w:rFonts w:asciiTheme="majorHAnsi" w:hAnsiTheme="majorHAnsi" w:cstheme="majorHAnsi"/>
          <w:i/>
          <w:color w:val="292425"/>
          <w:spacing w:val="-26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scelte</w:t>
      </w:r>
      <w:r w:rsidRPr="00CC2895">
        <w:rPr>
          <w:rFonts w:asciiTheme="majorHAnsi" w:hAnsiTheme="majorHAnsi" w:cstheme="majorHAnsi"/>
          <w:i/>
          <w:color w:val="292425"/>
          <w:spacing w:val="-27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progettuali,</w:t>
      </w:r>
      <w:r w:rsidRPr="00CC2895">
        <w:rPr>
          <w:rFonts w:asciiTheme="majorHAnsi" w:hAnsiTheme="majorHAnsi" w:cstheme="majorHAnsi"/>
          <w:i/>
          <w:color w:val="292425"/>
          <w:spacing w:val="-26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contenuti e</w:t>
      </w:r>
      <w:r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metodi</w:t>
      </w:r>
      <w:r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con</w:t>
      </w:r>
      <w:r w:rsidRPr="00CC2895">
        <w:rPr>
          <w:rFonts w:asciiTheme="majorHAnsi" w:hAnsiTheme="majorHAnsi" w:cstheme="majorHAnsi"/>
          <w:i/>
          <w:color w:val="292425"/>
          <w:spacing w:val="-9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gli</w:t>
      </w:r>
      <w:r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obiettivi</w:t>
      </w:r>
      <w:r w:rsidRPr="00CC2895">
        <w:rPr>
          <w:rFonts w:asciiTheme="majorHAnsi" w:hAnsiTheme="majorHAnsi" w:cstheme="majorHAnsi"/>
          <w:i/>
          <w:color w:val="292425"/>
          <w:spacing w:val="-9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dell’azione</w:t>
      </w:r>
      <w:r w:rsidRPr="00CC2895">
        <w:rPr>
          <w:rFonts w:asciiTheme="majorHAnsi" w:hAnsiTheme="majorHAnsi" w:cstheme="majorHAnsi"/>
          <w:i/>
          <w:color w:val="292425"/>
          <w:spacing w:val="-10"/>
          <w:w w:val="105"/>
          <w:sz w:val="22"/>
          <w:szCs w:val="22"/>
          <w:u w:val="single"/>
        </w:rPr>
        <w:t xml:space="preserve"> 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  <w:u w:val="single"/>
        </w:rPr>
        <w:t>formativa, ma anche</w:t>
      </w: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 xml:space="preserve">monitorare in itinere la dinamica dell’azione formativa, per avere informazioni puntuali in grado di permettere la </w:t>
      </w:r>
      <w:proofErr w:type="spellStart"/>
      <w:r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>ritaratura</w:t>
      </w:r>
      <w:proofErr w:type="spellEnd"/>
      <w:r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 xml:space="preserve"> e/o la </w:t>
      </w:r>
      <w:proofErr w:type="spellStart"/>
      <w:r w:rsidRPr="00CC2895">
        <w:rPr>
          <w:rFonts w:asciiTheme="majorHAnsi" w:hAnsiTheme="majorHAnsi" w:cstheme="majorHAnsi"/>
          <w:b/>
          <w:i/>
          <w:color w:val="292425"/>
          <w:w w:val="105"/>
          <w:sz w:val="22"/>
          <w:szCs w:val="22"/>
        </w:rPr>
        <w:t>flessibi</w:t>
      </w:r>
      <w:r w:rsidRPr="00CC2895">
        <w:rPr>
          <w:rFonts w:asciiTheme="majorHAnsi" w:hAnsiTheme="majorHAnsi" w:cstheme="majorHAnsi"/>
          <w:b/>
          <w:i/>
          <w:color w:val="292425"/>
          <w:spacing w:val="2"/>
          <w:w w:val="105"/>
          <w:sz w:val="22"/>
          <w:szCs w:val="22"/>
        </w:rPr>
        <w:t>lizzazione</w:t>
      </w:r>
      <w:proofErr w:type="spellEnd"/>
      <w:r w:rsidRPr="00CC2895">
        <w:rPr>
          <w:rFonts w:asciiTheme="majorHAnsi" w:hAnsiTheme="majorHAnsi" w:cstheme="majorHAnsi"/>
          <w:b/>
          <w:i/>
          <w:color w:val="292425"/>
          <w:spacing w:val="2"/>
          <w:w w:val="105"/>
          <w:sz w:val="22"/>
          <w:szCs w:val="22"/>
        </w:rPr>
        <w:t xml:space="preserve"> dell’azione stessa.</w:t>
      </w:r>
      <w:r w:rsidRPr="00CC2895">
        <w:rPr>
          <w:rFonts w:asciiTheme="majorHAnsi" w:hAnsiTheme="majorHAnsi" w:cstheme="majorHAnsi"/>
          <w:b/>
          <w:i/>
          <w:color w:val="292425"/>
          <w:spacing w:val="-9"/>
          <w:w w:val="105"/>
          <w:sz w:val="22"/>
          <w:szCs w:val="22"/>
        </w:rPr>
        <w:t xml:space="preserve"> </w:t>
      </w:r>
    </w:p>
    <w:p w:rsidR="00D97436" w:rsidRPr="00CC2895" w:rsidRDefault="00D97436" w:rsidP="00D97436">
      <w:p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Alcune ricerche  evidenziano la necessità di utilizzare differenti metodologie e strumenti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per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condurre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valutazione,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sottolineando come sia importante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un</w:t>
      </w:r>
      <w:r w:rsidRPr="00CC2895">
        <w:rPr>
          <w:rFonts w:asciiTheme="majorHAnsi" w:hAnsiTheme="majorHAnsi" w:cstheme="majorHAnsi"/>
          <w:b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 xml:space="preserve">giusto </w:t>
      </w:r>
      <w:r w:rsidRPr="00CC2895">
        <w:rPr>
          <w:rFonts w:asciiTheme="majorHAnsi" w:hAnsiTheme="majorHAnsi" w:cstheme="majorHAnsi"/>
          <w:b/>
          <w:color w:val="292425"/>
          <w:w w:val="95"/>
          <w:sz w:val="22"/>
          <w:szCs w:val="22"/>
        </w:rPr>
        <w:t>bilanciamento fra verifiche basate su</w:t>
      </w:r>
      <w:r w:rsidRPr="00CC2895">
        <w:rPr>
          <w:rFonts w:asciiTheme="majorHAnsi" w:hAnsiTheme="majorHAnsi" w:cstheme="majorHAnsi"/>
          <w:b/>
          <w:color w:val="292425"/>
          <w:spacing w:val="-33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color w:val="292425"/>
          <w:w w:val="95"/>
          <w:sz w:val="22"/>
          <w:szCs w:val="22"/>
        </w:rPr>
        <w:t xml:space="preserve">aspetti </w:t>
      </w:r>
      <w:r w:rsidRPr="00CC2895">
        <w:rPr>
          <w:rFonts w:asciiTheme="majorHAnsi" w:hAnsiTheme="majorHAnsi" w:cstheme="majorHAnsi"/>
          <w:b/>
          <w:color w:val="292425"/>
          <w:spacing w:val="2"/>
          <w:sz w:val="22"/>
          <w:szCs w:val="22"/>
        </w:rPr>
        <w:t xml:space="preserve">quantitativi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(numero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e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distribuzione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>delle interazioni, dei messaggi, dei compiti eseguiti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) </w:t>
      </w: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b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b/>
          <w:color w:val="292425"/>
          <w:spacing w:val="3"/>
          <w:sz w:val="22"/>
          <w:szCs w:val="22"/>
        </w:rPr>
        <w:t>qualitativi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(contenuto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dei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messaggi).</w:t>
      </w:r>
      <w:r w:rsidRPr="00CC2895">
        <w:rPr>
          <w:rFonts w:asciiTheme="majorHAnsi" w:hAnsiTheme="majorHAnsi" w:cstheme="majorHAnsi"/>
          <w:color w:val="292425"/>
          <w:spacing w:val="-13"/>
          <w:sz w:val="22"/>
          <w:szCs w:val="22"/>
        </w:rPr>
        <w:t xml:space="preserve"> </w:t>
      </w:r>
    </w:p>
    <w:p w:rsidR="00D97436" w:rsidRPr="00CC2895" w:rsidRDefault="00D97436" w:rsidP="00D97436">
      <w:pPr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262"/>
        <w:tblW w:w="0" w:type="auto"/>
        <w:tblLook w:val="04A0"/>
      </w:tblPr>
      <w:tblGrid>
        <w:gridCol w:w="2093"/>
        <w:gridCol w:w="5135"/>
        <w:gridCol w:w="3614"/>
        <w:gridCol w:w="3614"/>
      </w:tblGrid>
      <w:tr w:rsidR="00D97436" w:rsidRPr="00CC2895" w:rsidTr="000778AD">
        <w:trPr>
          <w:trHeight w:val="531"/>
        </w:trPr>
        <w:tc>
          <w:tcPr>
            <w:tcW w:w="2093" w:type="dxa"/>
          </w:tcPr>
          <w:p w:rsidR="00D97436" w:rsidRPr="00CC2895" w:rsidRDefault="00D97436" w:rsidP="000778AD">
            <w:pPr>
              <w:spacing w:before="130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Dimensione</w:t>
            </w:r>
          </w:p>
        </w:tc>
        <w:tc>
          <w:tcPr>
            <w:tcW w:w="5135" w:type="dxa"/>
          </w:tcPr>
          <w:p w:rsidR="00D97436" w:rsidRPr="00CC2895" w:rsidRDefault="00D97436" w:rsidP="000778AD">
            <w:pPr>
              <w:spacing w:before="215" w:line="216" w:lineRule="auto"/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Modello analitico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before="17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sz w:val="22"/>
                <w:szCs w:val="22"/>
              </w:rPr>
              <w:t>Definizione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before="13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sz w:val="22"/>
                <w:szCs w:val="22"/>
              </w:rPr>
              <w:t>Indicatori</w:t>
            </w:r>
          </w:p>
        </w:tc>
      </w:tr>
      <w:tr w:rsidR="00D97436" w:rsidRPr="00CC2895" w:rsidTr="000778AD">
        <w:trPr>
          <w:trHeight w:val="638"/>
        </w:trPr>
        <w:tc>
          <w:tcPr>
            <w:tcW w:w="2093" w:type="dxa"/>
          </w:tcPr>
          <w:p w:rsidR="00D97436" w:rsidRPr="00CC2895" w:rsidRDefault="00D97436" w:rsidP="000778AD">
            <w:pPr>
              <w:spacing w:before="196"/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Partecipativa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35" w:type="dxa"/>
          </w:tcPr>
          <w:p w:rsidR="00D97436" w:rsidRPr="00CC2895" w:rsidRDefault="00D97436" w:rsidP="000778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Si riferisce a due tipi di dati quantitativi la totalità dei messaggi spediti da tutti i partecipanti e quelli invece prodotti singolarmente dai corsisti e dai tutor.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Conteggio del numero dei messaggi inviati da un partecipante al gruppo.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before="215"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Numero di messaggi. Numero di affermazioni.</w:t>
            </w:r>
          </w:p>
        </w:tc>
      </w:tr>
      <w:tr w:rsidR="00D97436" w:rsidRPr="00CC2895" w:rsidTr="000778AD">
        <w:trPr>
          <w:trHeight w:val="403"/>
        </w:trPr>
        <w:tc>
          <w:tcPr>
            <w:tcW w:w="2093" w:type="dxa"/>
          </w:tcPr>
          <w:p w:rsidR="00D97436" w:rsidRPr="00CC2895" w:rsidRDefault="00D97436" w:rsidP="000778AD">
            <w:pPr>
              <w:pStyle w:val="Corpodeltest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w w:val="105"/>
                <w:sz w:val="22"/>
                <w:szCs w:val="22"/>
              </w:rPr>
              <w:t>Sociale</w:t>
            </w:r>
          </w:p>
        </w:tc>
        <w:tc>
          <w:tcPr>
            <w:tcW w:w="5135" w:type="dxa"/>
          </w:tcPr>
          <w:p w:rsidR="00D97436" w:rsidRPr="00CC2895" w:rsidRDefault="00D97436" w:rsidP="000778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È relativa alla coesione del gruppo, nel senso di appartenenza, ad affermazioni che non sono cioè strettamente attinenti il contenuto della conferenza.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pStyle w:val="Corpodeltes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Affermazioni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o parti di </w:t>
            </w:r>
            <w:r w:rsidRPr="00CC289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esse </w:t>
            </w: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r w:rsidRPr="00CC289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relative strettamente al contenuto della discussione.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line="216" w:lineRule="auto"/>
              <w:ind w:left="64" w:right="138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 xml:space="preserve">“In risposta </w:t>
            </w:r>
            <w:proofErr w:type="spellStart"/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>a…</w:t>
            </w:r>
            <w:proofErr w:type="spellEnd"/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 xml:space="preserve">” </w:t>
            </w: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“Come</w:t>
            </w:r>
            <w:r w:rsidRPr="00CC2895">
              <w:rPr>
                <w:rFonts w:asciiTheme="majorHAnsi" w:hAnsiTheme="majorHAnsi" w:cstheme="majorHAnsi"/>
                <w:spacing w:val="-16"/>
                <w:w w:val="105"/>
                <w:sz w:val="22"/>
                <w:szCs w:val="22"/>
              </w:rPr>
              <w:t xml:space="preserve"> </w:t>
            </w: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dicevamo </w:t>
            </w:r>
            <w:r w:rsidRPr="00CC2895">
              <w:rPr>
                <w:rFonts w:asciiTheme="majorHAnsi" w:hAnsiTheme="majorHAnsi" w:cstheme="majorHAnsi"/>
                <w:w w:val="110"/>
                <w:sz w:val="22"/>
                <w:szCs w:val="22"/>
              </w:rPr>
              <w:t>prima”</w:t>
            </w:r>
          </w:p>
          <w:p w:rsidR="00D97436" w:rsidRPr="00CC2895" w:rsidRDefault="00D97436" w:rsidP="000778AD">
            <w:pPr>
              <w:pStyle w:val="Corpodeltesto"/>
              <w:spacing w:before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7436" w:rsidRPr="00CC2895" w:rsidTr="000778AD">
        <w:trPr>
          <w:trHeight w:val="425"/>
        </w:trPr>
        <w:tc>
          <w:tcPr>
            <w:tcW w:w="2093" w:type="dxa"/>
          </w:tcPr>
          <w:p w:rsidR="00D97436" w:rsidRPr="00CC2895" w:rsidRDefault="00D97436" w:rsidP="000778AD">
            <w:pPr>
              <w:pStyle w:val="Corpodeltest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Interattiva</w:t>
            </w:r>
            <w:r w:rsidRPr="00CC2895">
              <w:rPr>
                <w:rFonts w:asciiTheme="majorHAnsi" w:hAnsiTheme="majorHAnsi" w:cstheme="majorHAnsi"/>
                <w:b/>
                <w:caps/>
                <w:w w:val="105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35" w:type="dxa"/>
          </w:tcPr>
          <w:p w:rsidR="00D97436" w:rsidRPr="00CC2895" w:rsidRDefault="00D97436" w:rsidP="000778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Riguarda il modo in cui ogni singolo messaggio è legato ad altri e/o ne genera altri.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Interrelazione fra i messaggi scambiati dai corsisti.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line="216" w:lineRule="auto"/>
              <w:rPr>
                <w:rFonts w:asciiTheme="majorHAnsi" w:hAnsiTheme="majorHAnsi" w:cstheme="majorHAnsi"/>
                <w:w w:val="105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Presentazione del </w:t>
            </w: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gruppo. </w:t>
            </w:r>
          </w:p>
          <w:p w:rsidR="00D97436" w:rsidRPr="00CC2895" w:rsidRDefault="00D97436" w:rsidP="000778AD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Sensazioni personali.</w:t>
            </w:r>
          </w:p>
        </w:tc>
      </w:tr>
      <w:tr w:rsidR="00D97436" w:rsidRPr="00CC2895" w:rsidTr="000778AD">
        <w:trPr>
          <w:trHeight w:val="449"/>
        </w:trPr>
        <w:tc>
          <w:tcPr>
            <w:tcW w:w="2093" w:type="dxa"/>
          </w:tcPr>
          <w:p w:rsidR="00D97436" w:rsidRPr="00CC2895" w:rsidRDefault="00D97436" w:rsidP="000778AD">
            <w:pPr>
              <w:spacing w:before="221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t>Cognitiva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  <w:t>3</w:t>
            </w:r>
          </w:p>
          <w:p w:rsidR="00D97436" w:rsidRPr="00CC2895" w:rsidRDefault="00D97436" w:rsidP="000778AD">
            <w:pPr>
              <w:spacing w:before="221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</w:p>
        </w:tc>
        <w:tc>
          <w:tcPr>
            <w:tcW w:w="5135" w:type="dxa"/>
          </w:tcPr>
          <w:p w:rsidR="00D97436" w:rsidRPr="00CC2895" w:rsidRDefault="00D97436" w:rsidP="000778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Analizza le modalità con cui si sviluppano le abilità cognitive durante il processo formativo.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Affermazioni che fanno emergere conoscenze relative agli argomenti del corso.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before="221" w:line="216" w:lineRule="auto"/>
              <w:ind w:left="64" w:right="1173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Porre domande. Fare interferenze. Formula ipotesi.</w:t>
            </w:r>
          </w:p>
        </w:tc>
      </w:tr>
      <w:tr w:rsidR="00D97436" w:rsidRPr="00CC2895" w:rsidTr="000778AD">
        <w:trPr>
          <w:trHeight w:val="425"/>
        </w:trPr>
        <w:tc>
          <w:tcPr>
            <w:tcW w:w="2093" w:type="dxa"/>
          </w:tcPr>
          <w:p w:rsidR="00D97436" w:rsidRPr="00CC2895" w:rsidRDefault="00D97436" w:rsidP="000778AD">
            <w:pPr>
              <w:pStyle w:val="Corpodeltesto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lastRenderedPageBreak/>
              <w:t>Metacognitiva</w:t>
            </w:r>
            <w:r w:rsidRPr="00CC2895">
              <w:rPr>
                <w:rFonts w:asciiTheme="majorHAnsi" w:hAnsiTheme="majorHAnsi" w:cstheme="majorHAnsi"/>
                <w:b/>
                <w:cap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135" w:type="dxa"/>
          </w:tcPr>
          <w:p w:rsidR="00D97436" w:rsidRPr="00CC2895" w:rsidRDefault="00D97436" w:rsidP="000778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È distinta in conoscenza </w:t>
            </w:r>
            <w:proofErr w:type="spellStart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metacognitiva</w:t>
            </w:r>
            <w:proofErr w:type="spellEnd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 xml:space="preserve"> e abilità </w:t>
            </w:r>
            <w:proofErr w:type="spellStart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metacognitiva</w:t>
            </w:r>
            <w:proofErr w:type="spellEnd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: la prima analizza la relazione fra conoscenze, compiti e strategie utilizzate, la  seconda  indaga  sulla  capacità di pianificare, valutare, riflettere,</w:t>
            </w:r>
            <w:r w:rsidRPr="00CC2895">
              <w:rPr>
                <w:rFonts w:asciiTheme="majorHAnsi" w:hAnsiTheme="majorHAnsi" w:cstheme="majorHAns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ecc…</w:t>
            </w:r>
            <w:proofErr w:type="spellEnd"/>
          </w:p>
        </w:tc>
        <w:tc>
          <w:tcPr>
            <w:tcW w:w="3614" w:type="dxa"/>
          </w:tcPr>
          <w:p w:rsidR="00D97436" w:rsidRPr="00CC2895" w:rsidRDefault="00D97436" w:rsidP="000778AD">
            <w:pPr>
              <w:spacing w:line="21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sz w:val="22"/>
                <w:szCs w:val="22"/>
              </w:rPr>
              <w:t>Affermazioni relative alla conoscenza e all’autogestione del processo di apprendimento in atto.</w:t>
            </w:r>
          </w:p>
        </w:tc>
        <w:tc>
          <w:tcPr>
            <w:tcW w:w="3614" w:type="dxa"/>
          </w:tcPr>
          <w:p w:rsidR="00D97436" w:rsidRPr="00CC2895" w:rsidRDefault="00D97436" w:rsidP="000778AD">
            <w:pPr>
              <w:pStyle w:val="Corpodeltesto"/>
              <w:spacing w:before="8"/>
              <w:rPr>
                <w:rFonts w:asciiTheme="majorHAnsi" w:hAnsiTheme="majorHAnsi" w:cstheme="majorHAnsi"/>
                <w:sz w:val="22"/>
                <w:szCs w:val="22"/>
              </w:rPr>
            </w:pPr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Mi chiedo se non sia </w:t>
            </w:r>
            <w:proofErr w:type="spellStart"/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meglio…</w:t>
            </w:r>
            <w:proofErr w:type="spellEnd"/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 xml:space="preserve">” “Comprendo </w:t>
            </w:r>
            <w:proofErr w:type="spellStart"/>
            <w:r w:rsidRPr="00CC2895">
              <w:rPr>
                <w:rFonts w:asciiTheme="majorHAnsi" w:hAnsiTheme="majorHAnsi" w:cstheme="majorHAnsi"/>
                <w:w w:val="105"/>
                <w:sz w:val="22"/>
                <w:szCs w:val="22"/>
              </w:rPr>
              <w:t>che</w:t>
            </w:r>
            <w:r w:rsidRPr="00CC2895">
              <w:rPr>
                <w:rFonts w:asciiTheme="majorHAnsi" w:hAnsiTheme="majorHAnsi" w:cstheme="majorHAnsi"/>
                <w:color w:val="292425"/>
                <w:w w:val="105"/>
                <w:sz w:val="22"/>
                <w:szCs w:val="22"/>
              </w:rPr>
              <w:t>…</w:t>
            </w:r>
            <w:proofErr w:type="spellEnd"/>
            <w:r w:rsidRPr="00CC2895">
              <w:rPr>
                <w:rFonts w:asciiTheme="majorHAnsi" w:hAnsiTheme="majorHAnsi" w:cstheme="majorHAnsi"/>
                <w:color w:val="292425"/>
                <w:w w:val="105"/>
                <w:sz w:val="22"/>
                <w:szCs w:val="22"/>
              </w:rPr>
              <w:t>”</w:t>
            </w:r>
          </w:p>
        </w:tc>
      </w:tr>
    </w:tbl>
    <w:p w:rsidR="00D97436" w:rsidRPr="00CC2895" w:rsidRDefault="00D97436" w:rsidP="00D97436">
      <w:pPr>
        <w:rPr>
          <w:rFonts w:asciiTheme="majorHAnsi" w:hAnsiTheme="majorHAnsi" w:cstheme="majorHAnsi"/>
          <w:b/>
          <w:iCs/>
          <w:sz w:val="22"/>
          <w:szCs w:val="22"/>
        </w:rPr>
      </w:pPr>
    </w:p>
    <w:p w:rsidR="00D97436" w:rsidRPr="00CC2895" w:rsidRDefault="00D97436" w:rsidP="00D97436">
      <w:pPr>
        <w:pStyle w:val="Corpodeltesto"/>
        <w:spacing w:before="124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1.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292425"/>
          <w:sz w:val="22"/>
          <w:szCs w:val="22"/>
        </w:rPr>
        <w:t>S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 riferisce a tutti i messaggi che pur trasmettendo contenuti sono stati scritti senza l’intento di stimolare apertamente una discussione, ma solo con l’apparente intento di segnalare la propria presenza. I messaggi che rientrano in questa dimensione potrebbero definire la classica situazione dove ognuno afferma e sostiene le sue idee senza tener minimamente in considerazione quelle dell’altro. In altri termini si possono considerare i messaggi che si collocano in questa dimensione come una semplice giustapposizione progressiva di idee, caratterizzate da concetti non elaborati.</w:t>
      </w:r>
    </w:p>
    <w:p w:rsidR="00D97436" w:rsidRPr="00CC2895" w:rsidRDefault="00D97436" w:rsidP="00D97436">
      <w:pPr>
        <w:pStyle w:val="Corpodeltesto"/>
        <w:spacing w:line="206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Indicatori operazionali: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before="7" w:line="213" w:lineRule="auto"/>
        <w:ind w:right="1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inserimento di contenuti tramite concetti semplici;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line="221" w:lineRule="exact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riferimento a libri di testo;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line="231" w:lineRule="exact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considerazioni su aspetti sociali;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spacing w:line="231" w:lineRule="exact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 irrilevante / non pertinente.</w:t>
      </w:r>
    </w:p>
    <w:p w:rsidR="00D97436" w:rsidRPr="00CC2895" w:rsidRDefault="00D97436" w:rsidP="00D97436">
      <w:pPr>
        <w:pStyle w:val="Corpodeltesto"/>
        <w:spacing w:before="223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2. 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Viene  analizzato il modo in cui ogni singolo messaggio è legato ad altri e/o a sua volta ne genera altri. Anche in questa dimensione rientrano tutti quei messaggi che, pur collocandosi in un’ottica di relazione con l’altro, mettono in atto processi di “pensiero superficiale”. I messaggi caratterizzati da questo tipo di attività cognitiva non ristrutturano il materia- le esistente e non portano ad alcun avanzamento “costruttivo” della discussione e della strutturazione del materiale esistente. Ognuno si sforza di dire quanto più sa sull’argomento, mentre il contributo dell’altro serve come elemento di ancoraggio cui col- legare la propria conoscenza pregressa o come elemento di differenziazione tra la pro- pria e l’altrui conoscenza.</w:t>
      </w:r>
    </w:p>
    <w:p w:rsidR="00D97436" w:rsidRPr="00CC2895" w:rsidRDefault="00D97436" w:rsidP="00D97436">
      <w:pPr>
        <w:spacing w:line="201" w:lineRule="exact"/>
        <w:ind w:left="5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C2895">
        <w:rPr>
          <w:rFonts w:asciiTheme="majorHAnsi" w:hAnsiTheme="majorHAnsi" w:cstheme="majorHAnsi"/>
          <w:i/>
          <w:color w:val="292425"/>
          <w:sz w:val="22"/>
          <w:szCs w:val="22"/>
        </w:rPr>
        <w:t>Indicatori operazionali: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before="8" w:line="213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espressione diretta di assenso/dissenso verso un altro messaggio;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line="213" w:lineRule="auto"/>
        <w:ind w:right="1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inserimento di nuove informazioni/ele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menti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nuovi</w:t>
      </w:r>
      <w:r w:rsidRPr="00CC2895">
        <w:rPr>
          <w:rFonts w:asciiTheme="majorHAnsi" w:hAnsiTheme="majorHAnsi" w:cstheme="majorHAnsi"/>
          <w:color w:val="292425"/>
          <w:spacing w:val="-1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tramite</w:t>
      </w:r>
      <w:r w:rsidRPr="00CC2895">
        <w:rPr>
          <w:rFonts w:asciiTheme="majorHAnsi" w:hAnsiTheme="majorHAnsi" w:cstheme="majorHAnsi"/>
          <w:color w:val="292425"/>
          <w:spacing w:val="-1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concetti</w:t>
      </w:r>
      <w:r w:rsidRPr="00CC2895">
        <w:rPr>
          <w:rFonts w:asciiTheme="majorHAnsi" w:hAnsiTheme="majorHAnsi" w:cstheme="majorHAnsi"/>
          <w:color w:val="292425"/>
          <w:spacing w:val="-1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semplici;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line="213" w:lineRule="auto"/>
        <w:ind w:right="1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riferimento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libri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testo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citando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l’auto re/spingendo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alla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ricerca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1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fonte;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1"/>
        </w:numPr>
        <w:tabs>
          <w:tab w:val="left" w:pos="820"/>
          <w:tab w:val="left" w:pos="2803"/>
          <w:tab w:val="left" w:pos="3201"/>
        </w:tabs>
        <w:autoSpaceDE w:val="0"/>
        <w:autoSpaceDN w:val="0"/>
        <w:spacing w:line="213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>domande/richieste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ab/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ab/>
      </w:r>
      <w:r w:rsidRPr="00CC2895">
        <w:rPr>
          <w:rFonts w:asciiTheme="majorHAnsi" w:hAnsiTheme="majorHAnsi" w:cstheme="majorHAnsi"/>
          <w:color w:val="292425"/>
          <w:spacing w:val="2"/>
          <w:w w:val="95"/>
          <w:sz w:val="22"/>
          <w:szCs w:val="22"/>
        </w:rPr>
        <w:t xml:space="preserve">informazioni,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chiarimenti</w:t>
      </w:r>
      <w:r w:rsidRPr="00CC2895">
        <w:rPr>
          <w:rFonts w:asciiTheme="majorHAnsi" w:hAnsiTheme="majorHAnsi" w:cstheme="majorHAnsi"/>
          <w:color w:val="292425"/>
          <w:spacing w:val="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semplici;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spacing w:line="236" w:lineRule="exact"/>
        <w:ind w:hanging="228"/>
        <w:contextualSpacing w:val="0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risposte semplici e/o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chiarimenti.</w:t>
      </w:r>
    </w:p>
    <w:p w:rsidR="00D97436" w:rsidRPr="00CC2895" w:rsidRDefault="00D97436" w:rsidP="00D97436">
      <w:pPr>
        <w:pStyle w:val="Corpodeltesto"/>
        <w:spacing w:before="216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color w:val="292425"/>
          <w:sz w:val="22"/>
          <w:szCs w:val="22"/>
        </w:rPr>
        <w:t>3.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Si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analizzano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le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modalità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attraverso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cui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sviluppano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le</w:t>
      </w:r>
      <w:r w:rsidRPr="00CC2895">
        <w:rPr>
          <w:rFonts w:asciiTheme="majorHAnsi" w:hAnsiTheme="majorHAnsi" w:cstheme="majorHAnsi"/>
          <w:color w:val="292425"/>
          <w:spacing w:val="-7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abilità cognitive durante il processo formativo.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Riguarda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gli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scambi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informazioni: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differenza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categoria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precedente,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l’infor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mazione è qui maggiormente strutturata at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traverso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l’uso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riflessione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critica,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 modo che arricchisce l’interazione. I messaggi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ricadono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all’interno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quest’area</w:t>
      </w:r>
      <w:r w:rsidRPr="00CC2895">
        <w:rPr>
          <w:rFonts w:asciiTheme="majorHAnsi" w:hAnsiTheme="majorHAnsi" w:cstheme="majorHAnsi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sono l’espressione di idee soggettive su</w:t>
      </w:r>
      <w:r w:rsidRPr="00CC2895">
        <w:rPr>
          <w:rFonts w:asciiTheme="majorHAnsi" w:hAnsiTheme="majorHAnsi" w:cstheme="majorHAnsi"/>
          <w:color w:val="292425"/>
          <w:spacing w:val="-3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aspetti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particolari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tema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trattato,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affermazioni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compongono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relazioni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più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alto livello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aprono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anche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ad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altri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domini di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conoscenza.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Elaborazione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idee,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attivamente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prodotte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dagli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interlocutori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fan no proprio e/o completano il pensiero espresso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inizialmente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da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loro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o,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antitesi,</w:t>
      </w:r>
      <w:r w:rsidRPr="00CC2895">
        <w:rPr>
          <w:rFonts w:asciiTheme="majorHAnsi" w:hAnsiTheme="majorHAnsi" w:cstheme="majorHAnsi"/>
          <w:color w:val="292425"/>
          <w:spacing w:val="-1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muovono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elementi</w:t>
      </w:r>
      <w:r w:rsidRPr="00CC2895">
        <w:rPr>
          <w:rFonts w:asciiTheme="majorHAnsi" w:hAnsiTheme="majorHAnsi" w:cstheme="majorHAnsi"/>
          <w:color w:val="292425"/>
          <w:spacing w:val="-1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dissenso.</w:t>
      </w:r>
    </w:p>
    <w:p w:rsidR="00D97436" w:rsidRPr="00CC2895" w:rsidRDefault="00D97436" w:rsidP="00D97436">
      <w:pPr>
        <w:spacing w:line="212" w:lineRule="exact"/>
        <w:ind w:left="18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</w:rPr>
        <w:t>Indicatori operazionali: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before="7" w:line="213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esprime direttamente assenso/dissenso verso un altro messaggio giustificandone la posizione;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messaggi che trattano l’argomento attraverso l’attività di elaborazione critica;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ampliamento del tema trattato mediante l’inserimento di elementi “costruttivi” al dibattito;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citazione di esperienze personali e/o esempi a supporto;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uso di domande retoriche per stimolare riflessioni, con la finalità di ampliare la riflessione, dandone o no possibili risposte;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lastRenderedPageBreak/>
        <w:t>risposte fornite attraverso la ristrutturazione del contenuto con elementi personali.</w:t>
      </w:r>
    </w:p>
    <w:p w:rsidR="00D97436" w:rsidRPr="00CC2895" w:rsidRDefault="00D97436" w:rsidP="00D97436">
      <w:pPr>
        <w:widowControl w:val="0"/>
        <w:tabs>
          <w:tab w:val="left" w:pos="411"/>
        </w:tabs>
        <w:autoSpaceDE w:val="0"/>
        <w:autoSpaceDN w:val="0"/>
        <w:spacing w:line="213" w:lineRule="auto"/>
        <w:ind w:right="1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b/>
          <w:iCs/>
          <w:sz w:val="22"/>
          <w:szCs w:val="22"/>
        </w:rPr>
        <w:t xml:space="preserve">4.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 analizza la capacità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riflettere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sul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contenuto,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piani- fica,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valuta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sia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ciò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stato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fatto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(il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pro- dotto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</w:t>
      </w:r>
      <w:r w:rsidRPr="00CC2895">
        <w:rPr>
          <w:rFonts w:asciiTheme="majorHAnsi" w:hAnsiTheme="majorHAnsi" w:cstheme="majorHAnsi"/>
          <w:color w:val="292425"/>
          <w:spacing w:val="-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compito)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sia</w:t>
      </w:r>
      <w:r w:rsidRPr="00CC2895">
        <w:rPr>
          <w:rFonts w:asciiTheme="majorHAnsi" w:hAnsiTheme="majorHAnsi" w:cstheme="majorHAnsi"/>
          <w:color w:val="292425"/>
          <w:spacing w:val="-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come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stato</w:t>
      </w:r>
      <w:r w:rsidRPr="00CC2895">
        <w:rPr>
          <w:rFonts w:asciiTheme="majorHAnsi" w:hAnsiTheme="majorHAnsi" w:cstheme="majorHAnsi"/>
          <w:color w:val="292425"/>
          <w:spacing w:val="-1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fatto (il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processo</w:t>
      </w:r>
      <w:r w:rsidRPr="00CC2895">
        <w:rPr>
          <w:rFonts w:asciiTheme="majorHAnsi" w:hAnsiTheme="majorHAnsi" w:cstheme="majorHAnsi"/>
          <w:color w:val="292425"/>
          <w:spacing w:val="-2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attraverso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cui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giunti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</w:t>
      </w:r>
      <w:r w:rsidRPr="00CC2895">
        <w:rPr>
          <w:rFonts w:asciiTheme="majorHAnsi" w:hAnsiTheme="majorHAnsi" w:cstheme="majorHAnsi"/>
          <w:color w:val="292425"/>
          <w:spacing w:val="-21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pro- dotto).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proofErr w:type="spellStart"/>
      <w:r w:rsidRPr="00CC2895">
        <w:rPr>
          <w:rFonts w:asciiTheme="majorHAnsi" w:hAnsiTheme="majorHAnsi" w:cstheme="majorHAnsi"/>
          <w:color w:val="292425"/>
          <w:sz w:val="22"/>
          <w:szCs w:val="22"/>
        </w:rPr>
        <w:t>Metacognitivo</w:t>
      </w:r>
      <w:proofErr w:type="spellEnd"/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è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l’intervento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</w:t>
      </w:r>
      <w:r w:rsidRPr="00CC2895">
        <w:rPr>
          <w:rFonts w:asciiTheme="majorHAnsi" w:hAnsiTheme="majorHAnsi" w:cstheme="majorHAnsi"/>
          <w:color w:val="292425"/>
          <w:spacing w:val="-2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ristruttura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il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modo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vedere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ragionare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sul-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le cose, attraverso affermazioni relative alla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conoscenza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all’autogestione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processo di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apprendimento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atto.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Questo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andare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al di là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della cognizione significa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anzitutto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consapevolezza di ciò che si sta facendo e del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perché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fa,</w:t>
      </w:r>
      <w:r w:rsidRPr="00CC2895">
        <w:rPr>
          <w:rFonts w:asciiTheme="majorHAnsi" w:hAnsiTheme="majorHAnsi" w:cstheme="majorHAnsi"/>
          <w:color w:val="292425"/>
          <w:spacing w:val="-2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attraverso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capacità</w:t>
      </w:r>
      <w:r w:rsidRPr="00CC2895">
        <w:rPr>
          <w:rFonts w:asciiTheme="majorHAnsi" w:hAnsiTheme="majorHAnsi" w:cstheme="majorHAnsi"/>
          <w:color w:val="292425"/>
          <w:spacing w:val="-2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essere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“gestori”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diretti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propri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processi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gnitivi, dirigendoli attivamente con proprie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valutazioni e indicazioni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operative.</w:t>
      </w:r>
    </w:p>
    <w:p w:rsidR="00D97436" w:rsidRPr="00CC2895" w:rsidRDefault="00D97436" w:rsidP="00D97436">
      <w:pPr>
        <w:spacing w:line="203" w:lineRule="exact"/>
        <w:ind w:left="18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CC2895">
        <w:rPr>
          <w:rFonts w:asciiTheme="majorHAnsi" w:hAnsiTheme="majorHAnsi" w:cstheme="majorHAnsi"/>
          <w:i/>
          <w:color w:val="292425"/>
          <w:w w:val="105"/>
          <w:sz w:val="22"/>
          <w:szCs w:val="22"/>
        </w:rPr>
        <w:t>Indicatori operazionali: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before="8"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messaggi che trattano l’argomento attra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verso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ristrutturazione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profonda</w:t>
      </w:r>
      <w:r w:rsidRPr="00CC2895">
        <w:rPr>
          <w:rFonts w:asciiTheme="majorHAnsi" w:hAnsiTheme="majorHAnsi" w:cstheme="majorHAnsi"/>
          <w:color w:val="292425"/>
          <w:spacing w:val="-2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che va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oltre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il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della</w:t>
      </w:r>
      <w:r w:rsidRPr="00CC2895">
        <w:rPr>
          <w:rFonts w:asciiTheme="majorHAnsi" w:hAnsiTheme="majorHAnsi" w:cstheme="majorHAnsi"/>
          <w:color w:val="292425"/>
          <w:spacing w:val="-27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materia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per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inquadrarlo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contesto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concettuale </w:t>
      </w:r>
      <w:r w:rsidRPr="00CC2895">
        <w:rPr>
          <w:rFonts w:asciiTheme="majorHAnsi" w:hAnsiTheme="majorHAnsi" w:cstheme="majorHAnsi"/>
          <w:color w:val="292425"/>
          <w:spacing w:val="-2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più ampio;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valutazione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critica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lavoro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svolto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da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 xml:space="preserve">sé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o da</w:t>
      </w:r>
      <w:r w:rsidRPr="00CC2895">
        <w:rPr>
          <w:rFonts w:asciiTheme="majorHAnsi" w:hAnsiTheme="majorHAnsi" w:cstheme="majorHAnsi"/>
          <w:color w:val="292425"/>
          <w:spacing w:val="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altri;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ind w:right="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formulazione di sintesi del proprio o</w:t>
      </w:r>
      <w:r w:rsidRPr="00CC2895">
        <w:rPr>
          <w:rFonts w:asciiTheme="majorHAnsi" w:hAnsiTheme="majorHAnsi" w:cstheme="majorHAnsi"/>
          <w:color w:val="292425"/>
          <w:spacing w:val="-3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 altrui</w:t>
      </w:r>
      <w:r w:rsidRPr="00CC2895">
        <w:rPr>
          <w:rFonts w:asciiTheme="majorHAnsi" w:hAnsiTheme="majorHAnsi" w:cstheme="majorHAnsi"/>
          <w:color w:val="292425"/>
          <w:spacing w:val="4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lavoro;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pianificazione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e/o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organizzazione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 xml:space="preserve">del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proprio lavoro o quello</w:t>
      </w:r>
      <w:r w:rsidRPr="00CC2895">
        <w:rPr>
          <w:rFonts w:asciiTheme="majorHAnsi" w:hAnsiTheme="majorHAnsi" w:cstheme="majorHAnsi"/>
          <w:color w:val="292425"/>
          <w:spacing w:val="-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altrui;</w:t>
      </w:r>
    </w:p>
    <w:p w:rsidR="00D97436" w:rsidRPr="00CC2895" w:rsidRDefault="00D97436" w:rsidP="00D97436">
      <w:pPr>
        <w:pStyle w:val="Paragrafoelenco"/>
        <w:widowControl w:val="0"/>
        <w:numPr>
          <w:ilvl w:val="0"/>
          <w:numId w:val="33"/>
        </w:numPr>
        <w:tabs>
          <w:tab w:val="left" w:pos="411"/>
        </w:tabs>
        <w:autoSpaceDE w:val="0"/>
        <w:autoSpaceDN w:val="0"/>
        <w:spacing w:line="213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indicazione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di </w:t>
      </w:r>
      <w:r w:rsidRPr="00CC2895">
        <w:rPr>
          <w:rFonts w:asciiTheme="majorHAnsi" w:hAnsiTheme="majorHAnsi" w:cstheme="majorHAnsi"/>
          <w:color w:val="292425"/>
          <w:spacing w:val="2"/>
          <w:sz w:val="22"/>
          <w:szCs w:val="22"/>
        </w:rPr>
        <w:t xml:space="preserve">nuovi sviluppi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del</w:t>
      </w:r>
      <w:r w:rsidRPr="00CC2895">
        <w:rPr>
          <w:rFonts w:asciiTheme="majorHAnsi" w:hAnsiTheme="majorHAnsi" w:cstheme="majorHAnsi"/>
          <w:color w:val="292425"/>
          <w:spacing w:val="-37"/>
          <w:sz w:val="22"/>
          <w:szCs w:val="22"/>
        </w:rPr>
        <w:t xml:space="preserve">  </w:t>
      </w:r>
      <w:r w:rsidRPr="00CC2895">
        <w:rPr>
          <w:rFonts w:asciiTheme="majorHAnsi" w:hAnsiTheme="majorHAnsi" w:cstheme="majorHAnsi"/>
          <w:color w:val="292425"/>
          <w:spacing w:val="3"/>
          <w:sz w:val="22"/>
          <w:szCs w:val="22"/>
        </w:rPr>
        <w:t>new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sgroup o del suo</w:t>
      </w:r>
      <w:r w:rsidRPr="00CC2895">
        <w:rPr>
          <w:rFonts w:asciiTheme="majorHAnsi" w:hAnsiTheme="majorHAnsi" w:cstheme="majorHAnsi"/>
          <w:color w:val="292425"/>
          <w:spacing w:val="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contenuto.</w:t>
      </w:r>
    </w:p>
    <w:p w:rsidR="00D97436" w:rsidRPr="00CC2895" w:rsidRDefault="00D97436" w:rsidP="00D97436">
      <w:pPr>
        <w:widowControl w:val="0"/>
        <w:tabs>
          <w:tab w:val="left" w:pos="411"/>
        </w:tabs>
        <w:autoSpaceDE w:val="0"/>
        <w:autoSpaceDN w:val="0"/>
        <w:spacing w:line="21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97436" w:rsidRPr="00CC2895" w:rsidRDefault="00D97436" w:rsidP="00D97436">
      <w:pPr>
        <w:pStyle w:val="Corpodeltesto"/>
        <w:spacing w:before="147" w:line="21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2895">
        <w:rPr>
          <w:rFonts w:asciiTheme="majorHAnsi" w:hAnsiTheme="majorHAnsi" w:cstheme="majorHAnsi"/>
          <w:color w:val="292425"/>
          <w:sz w:val="22"/>
          <w:szCs w:val="22"/>
        </w:rPr>
        <w:t>Per ogni indicatore e per ogni dimensione si può considerare un valore  oscillante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fra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0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1;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zero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nel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caso</w:t>
      </w:r>
      <w:r w:rsidRPr="00CC2895">
        <w:rPr>
          <w:rFonts w:asciiTheme="majorHAnsi" w:hAnsiTheme="majorHAnsi" w:cstheme="majorHAnsi"/>
          <w:color w:val="292425"/>
          <w:spacing w:val="-1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18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nessuna unità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significato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33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quella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dimensione,</w:t>
      </w:r>
      <w:r w:rsidRPr="00CC2895">
        <w:rPr>
          <w:rFonts w:asciiTheme="majorHAnsi" w:hAnsiTheme="majorHAnsi" w:cstheme="majorHAnsi"/>
          <w:color w:val="292425"/>
          <w:spacing w:val="-32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uno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nel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caso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cui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le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unità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di</w:t>
      </w:r>
      <w:r w:rsidRPr="00CC2895">
        <w:rPr>
          <w:rFonts w:asciiTheme="majorHAnsi" w:hAnsiTheme="majorHAnsi" w:cstheme="majorHAnsi"/>
          <w:color w:val="292425"/>
          <w:spacing w:val="-26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significato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</w:t>
      </w:r>
      <w:r w:rsidRPr="00CC2895">
        <w:rPr>
          <w:rFonts w:asciiTheme="majorHAnsi" w:hAnsiTheme="majorHAnsi" w:cstheme="majorHAnsi"/>
          <w:color w:val="292425"/>
          <w:spacing w:val="-2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 xml:space="preserve"> u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na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dimensione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assumano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il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valore</w:t>
      </w:r>
      <w:r w:rsidRPr="00CC2895">
        <w:rPr>
          <w:rFonts w:asciiTheme="majorHAnsi" w:hAnsiTheme="majorHAnsi" w:cstheme="majorHAnsi"/>
          <w:color w:val="292425"/>
          <w:spacing w:val="-8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totale</w:t>
      </w:r>
      <w:r w:rsidRPr="00CC2895">
        <w:rPr>
          <w:rFonts w:asciiTheme="majorHAnsi" w:hAnsiTheme="majorHAnsi" w:cstheme="majorHAnsi"/>
          <w:color w:val="292425"/>
          <w:spacing w:val="-9"/>
          <w:w w:val="95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w w:val="95"/>
          <w:sz w:val="22"/>
          <w:szCs w:val="22"/>
        </w:rPr>
        <w:t>de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gli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indicatori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e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quindi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saturassero</w:t>
      </w:r>
      <w:r w:rsidRPr="00CC2895">
        <w:rPr>
          <w:rFonts w:asciiTheme="majorHAnsi" w:hAnsiTheme="majorHAnsi" w:cstheme="majorHAnsi"/>
          <w:color w:val="292425"/>
          <w:spacing w:val="-29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la</w:t>
      </w:r>
      <w:r w:rsidRPr="00CC2895">
        <w:rPr>
          <w:rFonts w:asciiTheme="majorHAnsi" w:hAnsiTheme="majorHAnsi" w:cstheme="majorHAnsi"/>
          <w:color w:val="292425"/>
          <w:spacing w:val="-30"/>
          <w:sz w:val="22"/>
          <w:szCs w:val="22"/>
        </w:rPr>
        <w:t xml:space="preserve"> </w:t>
      </w:r>
      <w:r w:rsidRPr="00CC2895">
        <w:rPr>
          <w:rFonts w:asciiTheme="majorHAnsi" w:hAnsiTheme="majorHAnsi" w:cstheme="majorHAnsi"/>
          <w:color w:val="292425"/>
          <w:sz w:val="22"/>
          <w:szCs w:val="22"/>
        </w:rPr>
        <w:t>stessa</w:t>
      </w:r>
      <w:r>
        <w:rPr>
          <w:rFonts w:asciiTheme="majorHAnsi" w:hAnsiTheme="majorHAnsi" w:cstheme="majorHAnsi"/>
          <w:color w:val="292425"/>
          <w:sz w:val="22"/>
          <w:szCs w:val="22"/>
        </w:rPr>
        <w:t>.</w:t>
      </w:r>
    </w:p>
    <w:p w:rsidR="00D97436" w:rsidRDefault="00D97436" w:rsidP="00D97436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</w:p>
    <w:p w:rsidR="00D97436" w:rsidRPr="00FB0C14" w:rsidRDefault="00D97436" w:rsidP="00D97436">
      <w:pPr>
        <w:rPr>
          <w:rFonts w:ascii="Garamond" w:hAnsi="Garamond"/>
          <w:sz w:val="20"/>
          <w:szCs w:val="20"/>
        </w:rPr>
      </w:pPr>
    </w:p>
    <w:p w:rsidR="0079225E" w:rsidRPr="00B204F8" w:rsidRDefault="00111ABC" w:rsidP="00B204F8">
      <w:pPr>
        <w:widowControl w:val="0"/>
        <w:tabs>
          <w:tab w:val="left" w:pos="820"/>
        </w:tabs>
        <w:autoSpaceDE w:val="0"/>
        <w:autoSpaceDN w:val="0"/>
        <w:spacing w:line="231" w:lineRule="exact"/>
        <w:rPr>
          <w:rFonts w:asciiTheme="majorHAnsi" w:hAnsiTheme="majorHAnsi" w:cstheme="majorHAnsi"/>
          <w:sz w:val="21"/>
        </w:rPr>
      </w:pPr>
      <w:r w:rsidRPr="00B204F8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</w:t>
      </w:r>
    </w:p>
    <w:p w:rsidR="004A7F73" w:rsidRDefault="00D97436" w:rsidP="00D97436">
      <w:pPr>
        <w:tabs>
          <w:tab w:val="left" w:pos="2400"/>
        </w:tabs>
        <w:spacing w:after="120"/>
        <w:rPr>
          <w:rFonts w:asciiTheme="majorHAnsi" w:hAnsiTheme="majorHAnsi" w:cstheme="majorHAnsi"/>
          <w:iCs/>
          <w:color w:val="000000"/>
          <w:sz w:val="20"/>
        </w:rPr>
      </w:pPr>
      <w:r w:rsidRPr="00D97436">
        <w:rPr>
          <w:rFonts w:asciiTheme="majorHAnsi" w:hAnsiTheme="majorHAnsi" w:cstheme="majorHAnsi"/>
          <w:iCs/>
          <w:color w:val="000000"/>
          <w:sz w:val="20"/>
        </w:rPr>
        <w:t xml:space="preserve">Data </w:t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</w:r>
      <w:r>
        <w:rPr>
          <w:rFonts w:asciiTheme="majorHAnsi" w:hAnsiTheme="majorHAnsi" w:cstheme="majorHAnsi"/>
          <w:iCs/>
          <w:color w:val="000000"/>
          <w:sz w:val="20"/>
        </w:rPr>
        <w:tab/>
        <w:t>IL COORDINATORE</w:t>
      </w:r>
    </w:p>
    <w:p w:rsidR="00D97436" w:rsidRPr="00D97436" w:rsidRDefault="00D97436" w:rsidP="00D97436">
      <w:pPr>
        <w:tabs>
          <w:tab w:val="left" w:pos="2400"/>
        </w:tabs>
        <w:spacing w:after="120"/>
        <w:rPr>
          <w:rFonts w:asciiTheme="majorHAnsi" w:hAnsiTheme="majorHAnsi" w:cstheme="majorHAnsi"/>
          <w:b/>
          <w:sz w:val="16"/>
          <w:szCs w:val="20"/>
        </w:rPr>
      </w:pP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</w:r>
      <w:r>
        <w:rPr>
          <w:rFonts w:asciiTheme="majorHAnsi" w:hAnsiTheme="majorHAnsi" w:cstheme="majorHAnsi"/>
          <w:b/>
          <w:sz w:val="16"/>
          <w:szCs w:val="20"/>
        </w:rPr>
        <w:tab/>
        <w:t>________________________________________</w:t>
      </w:r>
    </w:p>
    <w:sectPr w:rsidR="00D97436" w:rsidRPr="00D97436" w:rsidSect="004A7F73">
      <w:footerReference w:type="default" r:id="rId10"/>
      <w:pgSz w:w="16840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5E" w:rsidRDefault="007E405E">
      <w:r>
        <w:separator/>
      </w:r>
    </w:p>
  </w:endnote>
  <w:endnote w:type="continuationSeparator" w:id="0">
    <w:p w:rsidR="007E405E" w:rsidRDefault="007E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5E" w:rsidRDefault="0079225E">
    <w:pPr>
      <w:pStyle w:val="Pidipagina"/>
      <w:pBdr>
        <w:top w:val="single" w:sz="1" w:space="1" w:color="000080"/>
      </w:pBdr>
      <w:tabs>
        <w:tab w:val="clear" w:pos="9638"/>
        <w:tab w:val="right" w:pos="9360"/>
      </w:tabs>
      <w:jc w:val="center"/>
    </w:pPr>
    <w:r>
      <w:rPr>
        <w:rFonts w:ascii="Verdana" w:hAnsi="Verdana" w:cs="Verdana"/>
        <w:smallCaps/>
        <w:color w:val="000080"/>
        <w:sz w:val="18"/>
        <w:szCs w:val="18"/>
      </w:rPr>
      <w:t>pag</w:t>
    </w:r>
    <w:r>
      <w:rPr>
        <w:rFonts w:ascii="Verdana" w:hAnsi="Verdana" w:cs="Verdana"/>
        <w:smallCaps/>
        <w:color w:val="000080"/>
        <w:sz w:val="16"/>
        <w:szCs w:val="16"/>
      </w:rPr>
      <w:t xml:space="preserve">. </w:t>
    </w:r>
    <w:r w:rsidR="00C0087C">
      <w:rPr>
        <w:rFonts w:cs="Verdana"/>
        <w:b/>
        <w:smallCaps/>
        <w:color w:val="000080"/>
        <w:sz w:val="20"/>
        <w:szCs w:val="20"/>
      </w:rPr>
      <w:fldChar w:fldCharType="begin"/>
    </w:r>
    <w:r>
      <w:rPr>
        <w:rFonts w:cs="Verdana"/>
        <w:b/>
        <w:smallCaps/>
        <w:color w:val="000080"/>
        <w:sz w:val="20"/>
        <w:szCs w:val="20"/>
      </w:rPr>
      <w:instrText xml:space="preserve"> PAGE </w:instrText>
    </w:r>
    <w:r w:rsidR="00C0087C">
      <w:rPr>
        <w:rFonts w:cs="Verdana"/>
        <w:b/>
        <w:smallCaps/>
        <w:color w:val="000080"/>
        <w:sz w:val="20"/>
        <w:szCs w:val="20"/>
      </w:rPr>
      <w:fldChar w:fldCharType="separate"/>
    </w:r>
    <w:r w:rsidR="00D97436">
      <w:rPr>
        <w:rFonts w:cs="Verdana"/>
        <w:b/>
        <w:smallCaps/>
        <w:noProof/>
        <w:color w:val="000080"/>
        <w:sz w:val="20"/>
        <w:szCs w:val="20"/>
      </w:rPr>
      <w:t>1</w:t>
    </w:r>
    <w:r w:rsidR="00C0087C">
      <w:rPr>
        <w:rFonts w:cs="Verdana"/>
        <w:b/>
        <w:smallCaps/>
        <w:color w:val="000080"/>
        <w:sz w:val="20"/>
        <w:szCs w:val="20"/>
      </w:rPr>
      <w:fldChar w:fldCharType="end"/>
    </w:r>
    <w:r>
      <w:rPr>
        <w:rFonts w:ascii="Verdana" w:hAnsi="Verdana" w:cs="Verdana"/>
        <w:smallCaps/>
        <w:color w:val="000080"/>
        <w:sz w:val="16"/>
        <w:szCs w:val="16"/>
      </w:rPr>
      <w:t xml:space="preserve"> </w:t>
    </w:r>
    <w:r>
      <w:rPr>
        <w:rFonts w:ascii="Verdana" w:hAnsi="Verdana" w:cs="Verdana"/>
        <w:smallCaps/>
        <w:color w:val="000080"/>
        <w:sz w:val="18"/>
        <w:szCs w:val="18"/>
      </w:rPr>
      <w:t>di</w:t>
    </w:r>
    <w:r>
      <w:rPr>
        <w:rFonts w:ascii="Verdana" w:hAnsi="Verdana" w:cs="Verdana"/>
        <w:smallCaps/>
        <w:color w:val="000080"/>
        <w:sz w:val="16"/>
        <w:szCs w:val="16"/>
      </w:rPr>
      <w:t xml:space="preserve"> </w:t>
    </w:r>
    <w:r w:rsidR="00C0087C">
      <w:rPr>
        <w:rFonts w:cs="Verdana"/>
        <w:smallCaps/>
        <w:color w:val="000080"/>
        <w:sz w:val="14"/>
        <w:szCs w:val="14"/>
      </w:rPr>
      <w:fldChar w:fldCharType="begin"/>
    </w:r>
    <w:r>
      <w:rPr>
        <w:rFonts w:cs="Verdana"/>
        <w:smallCaps/>
        <w:color w:val="000080"/>
        <w:sz w:val="14"/>
        <w:szCs w:val="14"/>
      </w:rPr>
      <w:instrText xml:space="preserve"> NUMPAGES \*Arabic </w:instrText>
    </w:r>
    <w:r w:rsidR="00C0087C">
      <w:rPr>
        <w:rFonts w:cs="Verdana"/>
        <w:smallCaps/>
        <w:color w:val="000080"/>
        <w:sz w:val="14"/>
        <w:szCs w:val="14"/>
      </w:rPr>
      <w:fldChar w:fldCharType="separate"/>
    </w:r>
    <w:r w:rsidR="00D97436">
      <w:rPr>
        <w:rFonts w:cs="Verdana"/>
        <w:smallCaps/>
        <w:noProof/>
        <w:color w:val="000080"/>
        <w:sz w:val="14"/>
        <w:szCs w:val="14"/>
      </w:rPr>
      <w:t>8</w:t>
    </w:r>
    <w:r w:rsidR="00C0087C">
      <w:rPr>
        <w:rFonts w:cs="Verdana"/>
        <w:smallCaps/>
        <w:color w:val="00008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5E" w:rsidRDefault="007E405E">
      <w:r>
        <w:separator/>
      </w:r>
    </w:p>
  </w:footnote>
  <w:footnote w:type="continuationSeparator" w:id="0">
    <w:p w:rsidR="007E405E" w:rsidRDefault="007E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3894D96"/>
    <w:multiLevelType w:val="hybridMultilevel"/>
    <w:tmpl w:val="734A5EF2"/>
    <w:lvl w:ilvl="0" w:tplc="473AC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E1901"/>
    <w:multiLevelType w:val="hybridMultilevel"/>
    <w:tmpl w:val="E8A0EA50"/>
    <w:lvl w:ilvl="0" w:tplc="8DA2FC04">
      <w:numFmt w:val="bullet"/>
      <w:lvlText w:val="•"/>
      <w:lvlJc w:val="left"/>
      <w:pPr>
        <w:ind w:left="819" w:hanging="227"/>
      </w:pPr>
      <w:rPr>
        <w:rFonts w:ascii="Book Antiqua" w:eastAsia="Book Antiqua" w:hAnsi="Book Antiqua" w:cs="Book Antiqua" w:hint="default"/>
        <w:color w:val="292425"/>
        <w:w w:val="99"/>
        <w:sz w:val="21"/>
        <w:szCs w:val="21"/>
        <w:lang w:val="it-IT" w:eastAsia="it-IT" w:bidi="it-IT"/>
      </w:rPr>
    </w:lvl>
    <w:lvl w:ilvl="1" w:tplc="C4580F68">
      <w:numFmt w:val="bullet"/>
      <w:lvlText w:val="•"/>
      <w:lvlJc w:val="left"/>
      <w:pPr>
        <w:ind w:left="1183" w:hanging="227"/>
      </w:pPr>
      <w:rPr>
        <w:rFonts w:hint="default"/>
        <w:lang w:val="it-IT" w:eastAsia="it-IT" w:bidi="it-IT"/>
      </w:rPr>
    </w:lvl>
    <w:lvl w:ilvl="2" w:tplc="7E12F8E0">
      <w:numFmt w:val="bullet"/>
      <w:lvlText w:val="•"/>
      <w:lvlJc w:val="left"/>
      <w:pPr>
        <w:ind w:left="1546" w:hanging="227"/>
      </w:pPr>
      <w:rPr>
        <w:rFonts w:hint="default"/>
        <w:lang w:val="it-IT" w:eastAsia="it-IT" w:bidi="it-IT"/>
      </w:rPr>
    </w:lvl>
    <w:lvl w:ilvl="3" w:tplc="3CE694CA">
      <w:numFmt w:val="bullet"/>
      <w:lvlText w:val="•"/>
      <w:lvlJc w:val="left"/>
      <w:pPr>
        <w:ind w:left="1909" w:hanging="227"/>
      </w:pPr>
      <w:rPr>
        <w:rFonts w:hint="default"/>
        <w:lang w:val="it-IT" w:eastAsia="it-IT" w:bidi="it-IT"/>
      </w:rPr>
    </w:lvl>
    <w:lvl w:ilvl="4" w:tplc="ACD6FF00">
      <w:numFmt w:val="bullet"/>
      <w:lvlText w:val="•"/>
      <w:lvlJc w:val="left"/>
      <w:pPr>
        <w:ind w:left="2272" w:hanging="227"/>
      </w:pPr>
      <w:rPr>
        <w:rFonts w:hint="default"/>
        <w:lang w:val="it-IT" w:eastAsia="it-IT" w:bidi="it-IT"/>
      </w:rPr>
    </w:lvl>
    <w:lvl w:ilvl="5" w:tplc="315E70C2">
      <w:numFmt w:val="bullet"/>
      <w:lvlText w:val="•"/>
      <w:lvlJc w:val="left"/>
      <w:pPr>
        <w:ind w:left="2635" w:hanging="227"/>
      </w:pPr>
      <w:rPr>
        <w:rFonts w:hint="default"/>
        <w:lang w:val="it-IT" w:eastAsia="it-IT" w:bidi="it-IT"/>
      </w:rPr>
    </w:lvl>
    <w:lvl w:ilvl="6" w:tplc="30220A5E">
      <w:numFmt w:val="bullet"/>
      <w:lvlText w:val="•"/>
      <w:lvlJc w:val="left"/>
      <w:pPr>
        <w:ind w:left="2998" w:hanging="227"/>
      </w:pPr>
      <w:rPr>
        <w:rFonts w:hint="default"/>
        <w:lang w:val="it-IT" w:eastAsia="it-IT" w:bidi="it-IT"/>
      </w:rPr>
    </w:lvl>
    <w:lvl w:ilvl="7" w:tplc="12E07B16">
      <w:numFmt w:val="bullet"/>
      <w:lvlText w:val="•"/>
      <w:lvlJc w:val="left"/>
      <w:pPr>
        <w:ind w:left="3361" w:hanging="227"/>
      </w:pPr>
      <w:rPr>
        <w:rFonts w:hint="default"/>
        <w:lang w:val="it-IT" w:eastAsia="it-IT" w:bidi="it-IT"/>
      </w:rPr>
    </w:lvl>
    <w:lvl w:ilvl="8" w:tplc="84622D2E">
      <w:numFmt w:val="bullet"/>
      <w:lvlText w:val="•"/>
      <w:lvlJc w:val="left"/>
      <w:pPr>
        <w:ind w:left="3724" w:hanging="227"/>
      </w:pPr>
      <w:rPr>
        <w:rFonts w:hint="default"/>
        <w:lang w:val="it-IT" w:eastAsia="it-IT" w:bidi="it-IT"/>
      </w:rPr>
    </w:lvl>
  </w:abstractNum>
  <w:abstractNum w:abstractNumId="2">
    <w:nsid w:val="07446B66"/>
    <w:multiLevelType w:val="hybridMultilevel"/>
    <w:tmpl w:val="F098B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2E9"/>
    <w:multiLevelType w:val="hybridMultilevel"/>
    <w:tmpl w:val="10FE66D4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05D6"/>
    <w:multiLevelType w:val="hybridMultilevel"/>
    <w:tmpl w:val="35B480CE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AED"/>
    <w:multiLevelType w:val="hybridMultilevel"/>
    <w:tmpl w:val="A67A0932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3E45"/>
    <w:multiLevelType w:val="hybridMultilevel"/>
    <w:tmpl w:val="4CBA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0951"/>
    <w:multiLevelType w:val="hybridMultilevel"/>
    <w:tmpl w:val="9C6C7216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65E8"/>
    <w:multiLevelType w:val="hybridMultilevel"/>
    <w:tmpl w:val="91DE5FEC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2064"/>
    <w:multiLevelType w:val="hybridMultilevel"/>
    <w:tmpl w:val="A594B452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41FFA"/>
    <w:multiLevelType w:val="hybridMultilevel"/>
    <w:tmpl w:val="E2987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1F35"/>
    <w:multiLevelType w:val="hybridMultilevel"/>
    <w:tmpl w:val="EC668D1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09F05B1"/>
    <w:multiLevelType w:val="hybridMultilevel"/>
    <w:tmpl w:val="B4CED458"/>
    <w:lvl w:ilvl="0" w:tplc="9D567BA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31D82"/>
    <w:multiLevelType w:val="hybridMultilevel"/>
    <w:tmpl w:val="8B30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3BEA"/>
    <w:multiLevelType w:val="hybridMultilevel"/>
    <w:tmpl w:val="97DAF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7F9B"/>
    <w:multiLevelType w:val="hybridMultilevel"/>
    <w:tmpl w:val="CB10D282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6178"/>
    <w:multiLevelType w:val="hybridMultilevel"/>
    <w:tmpl w:val="21146F38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01515"/>
    <w:multiLevelType w:val="hybridMultilevel"/>
    <w:tmpl w:val="B128C0AC"/>
    <w:lvl w:ilvl="0" w:tplc="FCEA65A6">
      <w:numFmt w:val="bullet"/>
      <w:lvlText w:val="q"/>
      <w:lvlJc w:val="left"/>
      <w:pPr>
        <w:tabs>
          <w:tab w:val="num" w:pos="0"/>
        </w:tabs>
      </w:pPr>
      <w:rPr>
        <w:rFonts w:ascii="Wingdings" w:hAnsi="Wingdings" w:hint="default"/>
        <w:snapToGrid/>
        <w:spacing w:val="-2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8332C"/>
    <w:multiLevelType w:val="hybridMultilevel"/>
    <w:tmpl w:val="B36E3A92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3683A"/>
    <w:multiLevelType w:val="hybridMultilevel"/>
    <w:tmpl w:val="A33CD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A4DB3"/>
    <w:multiLevelType w:val="hybridMultilevel"/>
    <w:tmpl w:val="251E6D46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F521F"/>
    <w:multiLevelType w:val="hybridMultilevel"/>
    <w:tmpl w:val="2B20BEC4"/>
    <w:lvl w:ilvl="0" w:tplc="473AC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B06B0"/>
    <w:multiLevelType w:val="hybridMultilevel"/>
    <w:tmpl w:val="E5B86E40"/>
    <w:lvl w:ilvl="0" w:tplc="E998F782">
      <w:numFmt w:val="bullet"/>
      <w:lvlText w:val="•"/>
      <w:lvlJc w:val="left"/>
      <w:pPr>
        <w:ind w:left="410" w:hanging="227"/>
      </w:pPr>
      <w:rPr>
        <w:rFonts w:ascii="Book Antiqua" w:eastAsia="Book Antiqua" w:hAnsi="Book Antiqua" w:cs="Book Antiqua" w:hint="default"/>
        <w:color w:val="292425"/>
        <w:w w:val="99"/>
        <w:sz w:val="21"/>
        <w:szCs w:val="21"/>
        <w:lang w:val="it-IT" w:eastAsia="it-IT" w:bidi="it-IT"/>
      </w:rPr>
    </w:lvl>
    <w:lvl w:ilvl="1" w:tplc="EEB0964E">
      <w:numFmt w:val="bullet"/>
      <w:lvlText w:val="•"/>
      <w:lvlJc w:val="left"/>
      <w:pPr>
        <w:ind w:left="2740" w:hanging="227"/>
      </w:pPr>
      <w:rPr>
        <w:rFonts w:hint="default"/>
        <w:lang w:val="it-IT" w:eastAsia="it-IT" w:bidi="it-IT"/>
      </w:rPr>
    </w:lvl>
    <w:lvl w:ilvl="2" w:tplc="B498B924">
      <w:numFmt w:val="bullet"/>
      <w:lvlText w:val="•"/>
      <w:lvlJc w:val="left"/>
      <w:pPr>
        <w:ind w:left="2669" w:hanging="227"/>
      </w:pPr>
      <w:rPr>
        <w:rFonts w:hint="default"/>
        <w:lang w:val="it-IT" w:eastAsia="it-IT" w:bidi="it-IT"/>
      </w:rPr>
    </w:lvl>
    <w:lvl w:ilvl="3" w:tplc="3D868FC2">
      <w:numFmt w:val="bullet"/>
      <w:lvlText w:val="•"/>
      <w:lvlJc w:val="left"/>
      <w:pPr>
        <w:ind w:left="2599" w:hanging="227"/>
      </w:pPr>
      <w:rPr>
        <w:rFonts w:hint="default"/>
        <w:lang w:val="it-IT" w:eastAsia="it-IT" w:bidi="it-IT"/>
      </w:rPr>
    </w:lvl>
    <w:lvl w:ilvl="4" w:tplc="97DE8580">
      <w:numFmt w:val="bullet"/>
      <w:lvlText w:val="•"/>
      <w:lvlJc w:val="left"/>
      <w:pPr>
        <w:ind w:left="2529" w:hanging="227"/>
      </w:pPr>
      <w:rPr>
        <w:rFonts w:hint="default"/>
        <w:lang w:val="it-IT" w:eastAsia="it-IT" w:bidi="it-IT"/>
      </w:rPr>
    </w:lvl>
    <w:lvl w:ilvl="5" w:tplc="1DA0E85A">
      <w:numFmt w:val="bullet"/>
      <w:lvlText w:val="•"/>
      <w:lvlJc w:val="left"/>
      <w:pPr>
        <w:ind w:left="2459" w:hanging="227"/>
      </w:pPr>
      <w:rPr>
        <w:rFonts w:hint="default"/>
        <w:lang w:val="it-IT" w:eastAsia="it-IT" w:bidi="it-IT"/>
      </w:rPr>
    </w:lvl>
    <w:lvl w:ilvl="6" w:tplc="7B4C8D3E">
      <w:numFmt w:val="bullet"/>
      <w:lvlText w:val="•"/>
      <w:lvlJc w:val="left"/>
      <w:pPr>
        <w:ind w:left="2389" w:hanging="227"/>
      </w:pPr>
      <w:rPr>
        <w:rFonts w:hint="default"/>
        <w:lang w:val="it-IT" w:eastAsia="it-IT" w:bidi="it-IT"/>
      </w:rPr>
    </w:lvl>
    <w:lvl w:ilvl="7" w:tplc="2510479A">
      <w:numFmt w:val="bullet"/>
      <w:lvlText w:val="•"/>
      <w:lvlJc w:val="left"/>
      <w:pPr>
        <w:ind w:left="2319" w:hanging="227"/>
      </w:pPr>
      <w:rPr>
        <w:rFonts w:hint="default"/>
        <w:lang w:val="it-IT" w:eastAsia="it-IT" w:bidi="it-IT"/>
      </w:rPr>
    </w:lvl>
    <w:lvl w:ilvl="8" w:tplc="6410359C">
      <w:numFmt w:val="bullet"/>
      <w:lvlText w:val="•"/>
      <w:lvlJc w:val="left"/>
      <w:pPr>
        <w:ind w:left="2249" w:hanging="227"/>
      </w:pPr>
      <w:rPr>
        <w:rFonts w:hint="default"/>
        <w:lang w:val="it-IT" w:eastAsia="it-IT" w:bidi="it-IT"/>
      </w:rPr>
    </w:lvl>
  </w:abstractNum>
  <w:abstractNum w:abstractNumId="23">
    <w:nsid w:val="617E6E7C"/>
    <w:multiLevelType w:val="hybridMultilevel"/>
    <w:tmpl w:val="A25295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C7052"/>
    <w:multiLevelType w:val="hybridMultilevel"/>
    <w:tmpl w:val="B96277F0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678BB"/>
    <w:multiLevelType w:val="hybridMultilevel"/>
    <w:tmpl w:val="89B2E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F011D"/>
    <w:multiLevelType w:val="hybridMultilevel"/>
    <w:tmpl w:val="25D0F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42F72"/>
    <w:multiLevelType w:val="hybridMultilevel"/>
    <w:tmpl w:val="BDE47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A52"/>
    <w:multiLevelType w:val="hybridMultilevel"/>
    <w:tmpl w:val="FA70525E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8569D"/>
    <w:multiLevelType w:val="hybridMultilevel"/>
    <w:tmpl w:val="7228D71A"/>
    <w:lvl w:ilvl="0" w:tplc="01C07D4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9FA46C6"/>
    <w:multiLevelType w:val="hybridMultilevel"/>
    <w:tmpl w:val="B56C71C8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F69BF"/>
    <w:multiLevelType w:val="hybridMultilevel"/>
    <w:tmpl w:val="0CC0A2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53390"/>
    <w:multiLevelType w:val="hybridMultilevel"/>
    <w:tmpl w:val="A024105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7D393595"/>
    <w:multiLevelType w:val="hybridMultilevel"/>
    <w:tmpl w:val="5218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5"/>
  </w:num>
  <w:num w:numId="5">
    <w:abstractNumId w:val="7"/>
  </w:num>
  <w:num w:numId="6">
    <w:abstractNumId w:val="33"/>
  </w:num>
  <w:num w:numId="7">
    <w:abstractNumId w:val="30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32"/>
  </w:num>
  <w:num w:numId="14">
    <w:abstractNumId w:val="13"/>
  </w:num>
  <w:num w:numId="15">
    <w:abstractNumId w:val="11"/>
  </w:num>
  <w:num w:numId="16">
    <w:abstractNumId w:val="27"/>
  </w:num>
  <w:num w:numId="17">
    <w:abstractNumId w:val="6"/>
  </w:num>
  <w:num w:numId="18">
    <w:abstractNumId w:val="10"/>
  </w:num>
  <w:num w:numId="19">
    <w:abstractNumId w:val="28"/>
  </w:num>
  <w:num w:numId="20">
    <w:abstractNumId w:val="8"/>
  </w:num>
  <w:num w:numId="21">
    <w:abstractNumId w:val="24"/>
  </w:num>
  <w:num w:numId="22">
    <w:abstractNumId w:val="14"/>
  </w:num>
  <w:num w:numId="23">
    <w:abstractNumId w:val="23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1"/>
  </w:num>
  <w:num w:numId="29">
    <w:abstractNumId w:val="18"/>
  </w:num>
  <w:num w:numId="30">
    <w:abstractNumId w:val="26"/>
  </w:num>
  <w:num w:numId="31">
    <w:abstractNumId w:val="1"/>
  </w:num>
  <w:num w:numId="32">
    <w:abstractNumId w:val="31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F73"/>
    <w:rsid w:val="00046C02"/>
    <w:rsid w:val="00056D1D"/>
    <w:rsid w:val="00095E04"/>
    <w:rsid w:val="000B52F9"/>
    <w:rsid w:val="000C4FFD"/>
    <w:rsid w:val="000F73A3"/>
    <w:rsid w:val="00111ABC"/>
    <w:rsid w:val="00116713"/>
    <w:rsid w:val="00136EFD"/>
    <w:rsid w:val="0018126B"/>
    <w:rsid w:val="001A14A3"/>
    <w:rsid w:val="001A57A7"/>
    <w:rsid w:val="001C02B2"/>
    <w:rsid w:val="001D0775"/>
    <w:rsid w:val="001D248B"/>
    <w:rsid w:val="00232235"/>
    <w:rsid w:val="00237EAA"/>
    <w:rsid w:val="002410BB"/>
    <w:rsid w:val="00261C1C"/>
    <w:rsid w:val="0027156F"/>
    <w:rsid w:val="002C0CE5"/>
    <w:rsid w:val="002C5510"/>
    <w:rsid w:val="002C7EEE"/>
    <w:rsid w:val="002D115F"/>
    <w:rsid w:val="002E3720"/>
    <w:rsid w:val="002E5322"/>
    <w:rsid w:val="003231BD"/>
    <w:rsid w:val="003312B1"/>
    <w:rsid w:val="00372B0E"/>
    <w:rsid w:val="003860F3"/>
    <w:rsid w:val="00391665"/>
    <w:rsid w:val="00427FEA"/>
    <w:rsid w:val="00441C45"/>
    <w:rsid w:val="00445585"/>
    <w:rsid w:val="0048687A"/>
    <w:rsid w:val="00494307"/>
    <w:rsid w:val="004A7F73"/>
    <w:rsid w:val="004B3560"/>
    <w:rsid w:val="004B64EF"/>
    <w:rsid w:val="004C4603"/>
    <w:rsid w:val="004C5C09"/>
    <w:rsid w:val="00537111"/>
    <w:rsid w:val="00563819"/>
    <w:rsid w:val="0058269D"/>
    <w:rsid w:val="00583280"/>
    <w:rsid w:val="005945BA"/>
    <w:rsid w:val="005979ED"/>
    <w:rsid w:val="005B36F7"/>
    <w:rsid w:val="005C7724"/>
    <w:rsid w:val="00635D58"/>
    <w:rsid w:val="006556B8"/>
    <w:rsid w:val="006905F9"/>
    <w:rsid w:val="006E1F03"/>
    <w:rsid w:val="006E21C6"/>
    <w:rsid w:val="006F3C44"/>
    <w:rsid w:val="007261B7"/>
    <w:rsid w:val="007650B8"/>
    <w:rsid w:val="00777308"/>
    <w:rsid w:val="00786D98"/>
    <w:rsid w:val="0079225E"/>
    <w:rsid w:val="007A21DB"/>
    <w:rsid w:val="007B5644"/>
    <w:rsid w:val="007E405E"/>
    <w:rsid w:val="008201CB"/>
    <w:rsid w:val="00832462"/>
    <w:rsid w:val="00852F8F"/>
    <w:rsid w:val="0086690A"/>
    <w:rsid w:val="00867253"/>
    <w:rsid w:val="008C3929"/>
    <w:rsid w:val="00933279"/>
    <w:rsid w:val="009358BF"/>
    <w:rsid w:val="0099264E"/>
    <w:rsid w:val="009A4A0B"/>
    <w:rsid w:val="009B4F05"/>
    <w:rsid w:val="009B752E"/>
    <w:rsid w:val="00A033CC"/>
    <w:rsid w:val="00A71C17"/>
    <w:rsid w:val="00A74FF8"/>
    <w:rsid w:val="00A75BD0"/>
    <w:rsid w:val="00A87C14"/>
    <w:rsid w:val="00A95D5E"/>
    <w:rsid w:val="00AB052C"/>
    <w:rsid w:val="00AC5FC9"/>
    <w:rsid w:val="00B02CDF"/>
    <w:rsid w:val="00B06B38"/>
    <w:rsid w:val="00B13133"/>
    <w:rsid w:val="00B16010"/>
    <w:rsid w:val="00B204F8"/>
    <w:rsid w:val="00B256EF"/>
    <w:rsid w:val="00B64ECE"/>
    <w:rsid w:val="00B76B97"/>
    <w:rsid w:val="00B94604"/>
    <w:rsid w:val="00B95996"/>
    <w:rsid w:val="00BD4234"/>
    <w:rsid w:val="00BE55F9"/>
    <w:rsid w:val="00BF07CF"/>
    <w:rsid w:val="00C0087C"/>
    <w:rsid w:val="00C25852"/>
    <w:rsid w:val="00C27C91"/>
    <w:rsid w:val="00C466E1"/>
    <w:rsid w:val="00C77BB1"/>
    <w:rsid w:val="00C808EF"/>
    <w:rsid w:val="00CA5D25"/>
    <w:rsid w:val="00CC04FF"/>
    <w:rsid w:val="00CD2B8F"/>
    <w:rsid w:val="00CD7878"/>
    <w:rsid w:val="00CE1CA7"/>
    <w:rsid w:val="00CF2281"/>
    <w:rsid w:val="00D3505A"/>
    <w:rsid w:val="00D366A8"/>
    <w:rsid w:val="00D97436"/>
    <w:rsid w:val="00DA10AB"/>
    <w:rsid w:val="00DB7417"/>
    <w:rsid w:val="00DC1598"/>
    <w:rsid w:val="00DD4693"/>
    <w:rsid w:val="00DE61D1"/>
    <w:rsid w:val="00DE7F2E"/>
    <w:rsid w:val="00E00663"/>
    <w:rsid w:val="00E77155"/>
    <w:rsid w:val="00EC61FB"/>
    <w:rsid w:val="00ED6C59"/>
    <w:rsid w:val="00EE4CC7"/>
    <w:rsid w:val="00EF41B0"/>
    <w:rsid w:val="00F0274E"/>
    <w:rsid w:val="00F37CE5"/>
    <w:rsid w:val="00FB0C14"/>
    <w:rsid w:val="00FE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F73"/>
    <w:pPr>
      <w:tabs>
        <w:tab w:val="center" w:pos="4819"/>
        <w:tab w:val="right" w:pos="9638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A7F73"/>
    <w:rPr>
      <w:rFonts w:ascii="Arial" w:eastAsia="Times New Roman" w:hAnsi="Arial" w:cs="Arial"/>
      <w:sz w:val="22"/>
      <w:lang w:eastAsia="ar-SA"/>
    </w:rPr>
  </w:style>
  <w:style w:type="table" w:styleId="Grigliatabella">
    <w:name w:val="Table Grid"/>
    <w:basedOn w:val="Tabellanormale"/>
    <w:uiPriority w:val="59"/>
    <w:rsid w:val="004A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8687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9225E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79225E"/>
  </w:style>
  <w:style w:type="character" w:customStyle="1" w:styleId="spellingerror">
    <w:name w:val="spellingerror"/>
    <w:basedOn w:val="Carpredefinitoparagrafo"/>
    <w:rsid w:val="0079225E"/>
  </w:style>
  <w:style w:type="paragraph" w:styleId="Intestazione">
    <w:name w:val="header"/>
    <w:basedOn w:val="Normale"/>
    <w:link w:val="IntestazioneCarattere"/>
    <w:uiPriority w:val="99"/>
    <w:semiHidden/>
    <w:unhideWhenUsed/>
    <w:rsid w:val="00F02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74E"/>
  </w:style>
  <w:style w:type="paragraph" w:styleId="Corpodeltesto">
    <w:name w:val="Body Text"/>
    <w:basedOn w:val="Normale"/>
    <w:link w:val="CorpodeltestoCarattere"/>
    <w:uiPriority w:val="1"/>
    <w:qFormat/>
    <w:rsid w:val="009B752E"/>
    <w:pPr>
      <w:widowControl w:val="0"/>
      <w:autoSpaceDE w:val="0"/>
      <w:autoSpaceDN w:val="0"/>
    </w:pPr>
    <w:rPr>
      <w:rFonts w:ascii="Book Antiqua" w:eastAsia="Book Antiqua" w:hAnsi="Book Antiqua" w:cs="Book Antiqua"/>
      <w:sz w:val="21"/>
      <w:szCs w:val="21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752E"/>
    <w:rPr>
      <w:rFonts w:ascii="Book Antiqua" w:eastAsia="Book Antiqua" w:hAnsi="Book Antiqua" w:cs="Book Antiqua"/>
      <w:sz w:val="21"/>
      <w:szCs w:val="21"/>
      <w:lang w:bidi="it-IT"/>
    </w:rPr>
  </w:style>
  <w:style w:type="paragraph" w:customStyle="1" w:styleId="TableParagraph">
    <w:name w:val="Table Paragraph"/>
    <w:basedOn w:val="Normale"/>
    <w:uiPriority w:val="1"/>
    <w:qFormat/>
    <w:rsid w:val="009358BF"/>
    <w:pPr>
      <w:widowControl w:val="0"/>
      <w:autoSpaceDE w:val="0"/>
      <w:autoSpaceDN w:val="0"/>
      <w:spacing w:before="36"/>
    </w:pPr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F73"/>
    <w:pPr>
      <w:tabs>
        <w:tab w:val="center" w:pos="4819"/>
        <w:tab w:val="right" w:pos="9638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A7F73"/>
    <w:rPr>
      <w:rFonts w:ascii="Arial" w:eastAsia="Times New Roman" w:hAnsi="Arial" w:cs="Arial"/>
      <w:sz w:val="22"/>
      <w:lang w:eastAsia="ar-SA"/>
    </w:rPr>
  </w:style>
  <w:style w:type="table" w:styleId="Grigliatabella">
    <w:name w:val="Table Grid"/>
    <w:basedOn w:val="Tabellanormale"/>
    <w:uiPriority w:val="59"/>
    <w:rsid w:val="004A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78E0-06D5-4207-8802-E6025DC0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Princiotta</dc:creator>
  <cp:lastModifiedBy>user</cp:lastModifiedBy>
  <cp:revision>10</cp:revision>
  <cp:lastPrinted>2018-11-01T10:24:00Z</cp:lastPrinted>
  <dcterms:created xsi:type="dcterms:W3CDTF">2020-03-23T16:21:00Z</dcterms:created>
  <dcterms:modified xsi:type="dcterms:W3CDTF">2020-03-25T11:20:00Z</dcterms:modified>
</cp:coreProperties>
</file>